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9F59" w14:textId="06BE58E9" w:rsidR="003831B5" w:rsidRPr="001F2E3C" w:rsidRDefault="003831B5" w:rsidP="003831B5">
      <w:pPr>
        <w:framePr w:w="9571" w:h="868" w:vSpace="238" w:wrap="around" w:vAnchor="page" w:hAnchor="page" w:x="1453" w:y="4345" w:anchorLock="1"/>
        <w:pBdr>
          <w:bottom w:val="single" w:sz="4" w:space="5" w:color="auto"/>
        </w:pBdr>
        <w:spacing w:after="240"/>
        <w:rPr>
          <w:rFonts w:cs="Arial"/>
          <w:sz w:val="24"/>
          <w:szCs w:val="24"/>
          <w:u w:val="single"/>
          <w:lang w:val="pl-PL"/>
        </w:rPr>
      </w:pPr>
      <w:r w:rsidRPr="001F2E3C">
        <w:rPr>
          <w:sz w:val="24"/>
          <w:u w:val="single"/>
          <w:lang w:val="pl-PL"/>
        </w:rPr>
        <w:t xml:space="preserve">Ponad 950 przedsiębiorstw </w:t>
      </w:r>
      <w:r w:rsidR="006A4702" w:rsidRPr="001F2E3C">
        <w:rPr>
          <w:sz w:val="24"/>
          <w:u w:val="single"/>
          <w:lang w:val="pl-PL"/>
        </w:rPr>
        <w:t>wspóln</w:t>
      </w:r>
      <w:r w:rsidR="005E58AD" w:rsidRPr="001F2E3C">
        <w:rPr>
          <w:sz w:val="24"/>
          <w:u w:val="single"/>
          <w:lang w:val="pl-PL"/>
        </w:rPr>
        <w:t>ie</w:t>
      </w:r>
      <w:r w:rsidRPr="001F2E3C">
        <w:rPr>
          <w:sz w:val="24"/>
          <w:u w:val="single"/>
          <w:lang w:val="pl-PL"/>
        </w:rPr>
        <w:t xml:space="preserve"> walc</w:t>
      </w:r>
      <w:r w:rsidR="005E58AD" w:rsidRPr="001F2E3C">
        <w:rPr>
          <w:sz w:val="24"/>
          <w:u w:val="single"/>
          <w:lang w:val="pl-PL"/>
        </w:rPr>
        <w:t>zy</w:t>
      </w:r>
      <w:r w:rsidRPr="001F2E3C">
        <w:rPr>
          <w:sz w:val="24"/>
          <w:u w:val="single"/>
          <w:lang w:val="pl-PL"/>
        </w:rPr>
        <w:t xml:space="preserve"> ze zmianami klimatu</w:t>
      </w:r>
    </w:p>
    <w:p w14:paraId="0B88DD85" w14:textId="2A423D10" w:rsidR="003831B5" w:rsidRPr="001F2E3C" w:rsidRDefault="003831B5" w:rsidP="003831B5">
      <w:pPr>
        <w:framePr w:w="9571" w:h="868" w:vSpace="238" w:wrap="around" w:vAnchor="page" w:hAnchor="page" w:x="1453" w:y="4345" w:anchorLock="1"/>
        <w:pBdr>
          <w:bottom w:val="single" w:sz="4" w:space="5" w:color="auto"/>
        </w:pBdr>
        <w:spacing w:after="240" w:line="360" w:lineRule="exact"/>
        <w:rPr>
          <w:rFonts w:cs="Arial"/>
          <w:b/>
          <w:color w:val="000000" w:themeColor="text1"/>
          <w:sz w:val="30"/>
          <w:szCs w:val="30"/>
          <w:lang w:val="pl-PL"/>
        </w:rPr>
      </w:pPr>
      <w:bookmarkStart w:id="0" w:name="_Hlk49334915"/>
      <w:r w:rsidRPr="001F2E3C">
        <w:rPr>
          <w:b/>
          <w:color w:val="000000" w:themeColor="text1"/>
          <w:sz w:val="30"/>
          <w:lang w:val="pl-PL"/>
        </w:rPr>
        <w:t xml:space="preserve">Science </w:t>
      </w:r>
      <w:proofErr w:type="spellStart"/>
      <w:r w:rsidRPr="001F2E3C">
        <w:rPr>
          <w:b/>
          <w:color w:val="000000" w:themeColor="text1"/>
          <w:sz w:val="30"/>
          <w:lang w:val="pl-PL"/>
        </w:rPr>
        <w:t>Based</w:t>
      </w:r>
      <w:proofErr w:type="spellEnd"/>
      <w:r w:rsidRPr="001F2E3C">
        <w:rPr>
          <w:b/>
          <w:color w:val="000000" w:themeColor="text1"/>
          <w:sz w:val="30"/>
          <w:lang w:val="pl-PL"/>
        </w:rPr>
        <w:t xml:space="preserve"> </w:t>
      </w:r>
      <w:proofErr w:type="spellStart"/>
      <w:r w:rsidRPr="001F2E3C">
        <w:rPr>
          <w:b/>
          <w:color w:val="000000" w:themeColor="text1"/>
          <w:sz w:val="30"/>
          <w:lang w:val="pl-PL"/>
        </w:rPr>
        <w:t>Targets</w:t>
      </w:r>
      <w:proofErr w:type="spellEnd"/>
      <w:r w:rsidRPr="001F2E3C">
        <w:rPr>
          <w:b/>
          <w:color w:val="000000" w:themeColor="text1"/>
          <w:sz w:val="30"/>
          <w:lang w:val="pl-PL"/>
        </w:rPr>
        <w:t xml:space="preserve"> </w:t>
      </w:r>
      <w:proofErr w:type="spellStart"/>
      <w:r w:rsidR="00F43509" w:rsidRPr="001F2E3C">
        <w:rPr>
          <w:b/>
          <w:color w:val="000000" w:themeColor="text1"/>
          <w:sz w:val="30"/>
          <w:lang w:val="pl-PL"/>
        </w:rPr>
        <w:t>initiative</w:t>
      </w:r>
      <w:proofErr w:type="spellEnd"/>
      <w:r w:rsidR="00F43509" w:rsidRPr="001F2E3C">
        <w:rPr>
          <w:b/>
          <w:color w:val="000000" w:themeColor="text1"/>
          <w:sz w:val="30"/>
          <w:lang w:val="pl-PL"/>
        </w:rPr>
        <w:t xml:space="preserve"> </w:t>
      </w:r>
      <w:bookmarkEnd w:id="0"/>
      <w:r w:rsidRPr="001F2E3C">
        <w:rPr>
          <w:b/>
          <w:color w:val="000000" w:themeColor="text1"/>
          <w:sz w:val="30"/>
          <w:lang w:val="pl-PL"/>
        </w:rPr>
        <w:t xml:space="preserve">potwierdza </w:t>
      </w:r>
      <w:r w:rsidR="00536CE7" w:rsidRPr="001F2E3C">
        <w:rPr>
          <w:b/>
          <w:color w:val="000000" w:themeColor="text1"/>
          <w:sz w:val="30"/>
          <w:lang w:val="pl-PL"/>
        </w:rPr>
        <w:t xml:space="preserve">realizację zobowiązań </w:t>
      </w:r>
      <w:r w:rsidRPr="001F2E3C">
        <w:rPr>
          <w:b/>
          <w:color w:val="000000" w:themeColor="text1"/>
          <w:sz w:val="30"/>
          <w:lang w:val="pl-PL"/>
        </w:rPr>
        <w:t>Bayer AG w zakresie ochrony klimatu</w:t>
      </w:r>
    </w:p>
    <w:p w14:paraId="35038467" w14:textId="6B737DB4" w:rsidR="003831B5" w:rsidRPr="001F2E3C" w:rsidRDefault="003831B5" w:rsidP="003831B5">
      <w:pPr>
        <w:framePr w:w="9571" w:h="868" w:vSpace="238" w:wrap="around" w:vAnchor="page" w:hAnchor="page" w:x="1453" w:y="4345" w:anchorLock="1"/>
        <w:numPr>
          <w:ilvl w:val="0"/>
          <w:numId w:val="5"/>
        </w:numPr>
        <w:pBdr>
          <w:bottom w:val="single" w:sz="4" w:space="5" w:color="auto"/>
        </w:pBdr>
        <w:spacing w:line="360" w:lineRule="atLeast"/>
        <w:ind w:left="357" w:hanging="357"/>
        <w:rPr>
          <w:rFonts w:cs="Arial"/>
          <w:b/>
          <w:color w:val="000000" w:themeColor="text1"/>
          <w:sz w:val="30"/>
          <w:szCs w:val="30"/>
          <w:lang w:val="pl-PL"/>
        </w:rPr>
      </w:pPr>
      <w:r w:rsidRPr="001F2E3C">
        <w:rPr>
          <w:sz w:val="24"/>
          <w:lang w:val="pl-PL"/>
        </w:rPr>
        <w:t>Ważny krok dla firmy Bayer w dążeniu do osiągnięcia neutralności klimatycznej do</w:t>
      </w:r>
      <w:r w:rsidR="00BC3378" w:rsidRPr="001F2E3C">
        <w:rPr>
          <w:sz w:val="24"/>
          <w:lang w:val="pl-PL"/>
        </w:rPr>
        <w:t> </w:t>
      </w:r>
      <w:r w:rsidRPr="001F2E3C">
        <w:rPr>
          <w:sz w:val="24"/>
          <w:lang w:val="pl-PL"/>
        </w:rPr>
        <w:t>2030 roku</w:t>
      </w:r>
    </w:p>
    <w:p w14:paraId="1320E812" w14:textId="09EB2815" w:rsidR="003831B5" w:rsidRPr="001F2E3C" w:rsidRDefault="003831B5" w:rsidP="003831B5">
      <w:pPr>
        <w:framePr w:w="9571" w:h="868" w:vSpace="238" w:wrap="around" w:vAnchor="page" w:hAnchor="page" w:x="1453" w:y="4345" w:anchorLock="1"/>
        <w:numPr>
          <w:ilvl w:val="0"/>
          <w:numId w:val="5"/>
        </w:numPr>
        <w:pBdr>
          <w:bottom w:val="single" w:sz="4" w:space="5" w:color="auto"/>
        </w:pBdr>
        <w:spacing w:line="360" w:lineRule="atLeast"/>
        <w:ind w:left="357" w:hanging="357"/>
        <w:rPr>
          <w:rFonts w:cs="Arial"/>
          <w:b/>
          <w:color w:val="000000" w:themeColor="text1"/>
          <w:sz w:val="30"/>
          <w:szCs w:val="30"/>
          <w:lang w:val="pl-PL"/>
        </w:rPr>
      </w:pPr>
      <w:r w:rsidRPr="001F2E3C">
        <w:rPr>
          <w:color w:val="000000" w:themeColor="text1"/>
          <w:sz w:val="24"/>
          <w:lang w:val="pl-PL"/>
        </w:rPr>
        <w:t>Ścisłe powiązanie wynagrodze</w:t>
      </w:r>
      <w:r w:rsidR="006A4702" w:rsidRPr="001F2E3C">
        <w:rPr>
          <w:color w:val="000000" w:themeColor="text1"/>
          <w:sz w:val="24"/>
          <w:lang w:val="pl-PL"/>
        </w:rPr>
        <w:t>ń</w:t>
      </w:r>
      <w:r w:rsidRPr="001F2E3C">
        <w:rPr>
          <w:color w:val="000000" w:themeColor="text1"/>
          <w:sz w:val="24"/>
          <w:lang w:val="pl-PL"/>
        </w:rPr>
        <w:t xml:space="preserve"> </w:t>
      </w:r>
      <w:r w:rsidR="00F14AFB" w:rsidRPr="001F2E3C">
        <w:rPr>
          <w:color w:val="000000" w:themeColor="text1"/>
          <w:sz w:val="24"/>
          <w:lang w:val="pl-PL"/>
        </w:rPr>
        <w:t>z</w:t>
      </w:r>
      <w:r w:rsidRPr="001F2E3C">
        <w:rPr>
          <w:color w:val="000000" w:themeColor="text1"/>
          <w:sz w:val="24"/>
          <w:lang w:val="pl-PL"/>
        </w:rPr>
        <w:t>arządu z realizacją celów</w:t>
      </w:r>
    </w:p>
    <w:p w14:paraId="47FE46E5" w14:textId="77777777" w:rsidR="003831B5" w:rsidRPr="001F2E3C" w:rsidRDefault="003831B5" w:rsidP="003C49EC">
      <w:pPr>
        <w:spacing w:line="240" w:lineRule="auto"/>
        <w:jc w:val="both"/>
        <w:rPr>
          <w:b/>
          <w:sz w:val="24"/>
          <w:lang w:val="pl-PL"/>
        </w:rPr>
      </w:pPr>
      <w:bookmarkStart w:id="1" w:name="_Hlk45036844"/>
      <w:bookmarkStart w:id="2" w:name="_Hlk48300983"/>
    </w:p>
    <w:p w14:paraId="2E4B1449" w14:textId="703E0644" w:rsidR="003831B5" w:rsidRPr="001F2E3C" w:rsidRDefault="003831B5" w:rsidP="003831B5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1F2E3C">
        <w:rPr>
          <w:b/>
          <w:sz w:val="24"/>
          <w:lang w:val="pl-PL"/>
        </w:rPr>
        <w:t>Leverkusen, 2</w:t>
      </w:r>
      <w:r w:rsidR="00F43509" w:rsidRPr="001F2E3C">
        <w:rPr>
          <w:b/>
          <w:sz w:val="24"/>
          <w:lang w:val="pl-PL"/>
        </w:rPr>
        <w:t>6</w:t>
      </w:r>
      <w:r w:rsidRPr="001F2E3C">
        <w:rPr>
          <w:b/>
          <w:sz w:val="24"/>
          <w:lang w:val="pl-PL"/>
        </w:rPr>
        <w:t xml:space="preserve"> sierpnia 2020 r. </w:t>
      </w:r>
      <w:r w:rsidRPr="001F2E3C">
        <w:rPr>
          <w:sz w:val="24"/>
          <w:lang w:val="pl-PL"/>
        </w:rPr>
        <w:t>–</w:t>
      </w:r>
      <w:bookmarkEnd w:id="1"/>
      <w:bookmarkEnd w:id="2"/>
      <w:r w:rsidR="00F43509" w:rsidRPr="001F2E3C">
        <w:rPr>
          <w:sz w:val="24"/>
          <w:lang w:val="pl-PL"/>
        </w:rPr>
        <w:t xml:space="preserve"> </w:t>
      </w:r>
      <w:r w:rsidRPr="001F2E3C">
        <w:rPr>
          <w:sz w:val="24"/>
          <w:lang w:val="pl-PL"/>
        </w:rPr>
        <w:t xml:space="preserve">Science </w:t>
      </w:r>
      <w:proofErr w:type="spellStart"/>
      <w:r w:rsidRPr="001F2E3C">
        <w:rPr>
          <w:sz w:val="24"/>
          <w:lang w:val="pl-PL"/>
        </w:rPr>
        <w:t>Based</w:t>
      </w:r>
      <w:proofErr w:type="spellEnd"/>
      <w:r w:rsidRPr="001F2E3C">
        <w:rPr>
          <w:sz w:val="24"/>
          <w:lang w:val="pl-PL"/>
        </w:rPr>
        <w:t xml:space="preserve"> </w:t>
      </w:r>
      <w:proofErr w:type="spellStart"/>
      <w:r w:rsidRPr="001F2E3C">
        <w:rPr>
          <w:sz w:val="24"/>
          <w:lang w:val="pl-PL"/>
        </w:rPr>
        <w:t>Targets</w:t>
      </w:r>
      <w:proofErr w:type="spellEnd"/>
      <w:r w:rsidRPr="001F2E3C">
        <w:rPr>
          <w:sz w:val="24"/>
          <w:lang w:val="pl-PL"/>
        </w:rPr>
        <w:t xml:space="preserve"> </w:t>
      </w:r>
      <w:proofErr w:type="spellStart"/>
      <w:r w:rsidR="00F43509" w:rsidRPr="001F2E3C">
        <w:rPr>
          <w:sz w:val="24"/>
          <w:lang w:val="pl-PL"/>
        </w:rPr>
        <w:t>Initiative</w:t>
      </w:r>
      <w:proofErr w:type="spellEnd"/>
      <w:r w:rsidR="00F43509" w:rsidRPr="001F2E3C">
        <w:rPr>
          <w:sz w:val="24"/>
          <w:lang w:val="pl-PL"/>
        </w:rPr>
        <w:t xml:space="preserve"> </w:t>
      </w:r>
      <w:r w:rsidRPr="001F2E3C">
        <w:rPr>
          <w:sz w:val="24"/>
          <w:lang w:val="pl-PL"/>
        </w:rPr>
        <w:t>(</w:t>
      </w:r>
      <w:proofErr w:type="spellStart"/>
      <w:r w:rsidRPr="001F2E3C">
        <w:rPr>
          <w:sz w:val="24"/>
          <w:lang w:val="pl-PL"/>
        </w:rPr>
        <w:t>SBTi</w:t>
      </w:r>
      <w:proofErr w:type="spellEnd"/>
      <w:r w:rsidRPr="001F2E3C">
        <w:rPr>
          <w:sz w:val="24"/>
          <w:lang w:val="pl-PL"/>
        </w:rPr>
        <w:t>) zapozna</w:t>
      </w:r>
      <w:r w:rsidR="00F43509" w:rsidRPr="001F2E3C">
        <w:rPr>
          <w:sz w:val="24"/>
          <w:lang w:val="pl-PL"/>
        </w:rPr>
        <w:t>ło</w:t>
      </w:r>
      <w:r w:rsidRPr="001F2E3C">
        <w:rPr>
          <w:sz w:val="24"/>
          <w:lang w:val="pl-PL"/>
        </w:rPr>
        <w:t xml:space="preserve"> się z celami w zakresie ochrony klimatu</w:t>
      </w:r>
      <w:r w:rsidR="006A4702" w:rsidRPr="001F2E3C">
        <w:rPr>
          <w:sz w:val="24"/>
          <w:lang w:val="pl-PL"/>
        </w:rPr>
        <w:t>,</w:t>
      </w:r>
      <w:r w:rsidRPr="001F2E3C">
        <w:rPr>
          <w:sz w:val="24"/>
          <w:lang w:val="pl-PL"/>
        </w:rPr>
        <w:t xml:space="preserve"> </w:t>
      </w:r>
      <w:r w:rsidR="00AC40A6" w:rsidRPr="001F2E3C">
        <w:rPr>
          <w:sz w:val="24"/>
          <w:lang w:val="pl-PL"/>
        </w:rPr>
        <w:t xml:space="preserve">przyjętymi </w:t>
      </w:r>
      <w:r w:rsidRPr="001F2E3C">
        <w:rPr>
          <w:sz w:val="24"/>
          <w:lang w:val="pl-PL"/>
        </w:rPr>
        <w:t>przez Bayer AG</w:t>
      </w:r>
      <w:r w:rsidR="006A4702" w:rsidRPr="001F2E3C">
        <w:rPr>
          <w:sz w:val="24"/>
          <w:lang w:val="pl-PL"/>
        </w:rPr>
        <w:t>,</w:t>
      </w:r>
      <w:r w:rsidRPr="001F2E3C">
        <w:rPr>
          <w:sz w:val="24"/>
          <w:lang w:val="pl-PL"/>
        </w:rPr>
        <w:t xml:space="preserve"> i potwierdzi</w:t>
      </w:r>
      <w:r w:rsidR="00F43509" w:rsidRPr="001F2E3C">
        <w:rPr>
          <w:sz w:val="24"/>
          <w:lang w:val="pl-PL"/>
        </w:rPr>
        <w:t>ło</w:t>
      </w:r>
      <w:r w:rsidRPr="001F2E3C">
        <w:rPr>
          <w:sz w:val="24"/>
          <w:lang w:val="pl-PL"/>
        </w:rPr>
        <w:t xml:space="preserve">, że Bayer </w:t>
      </w:r>
      <w:r w:rsidR="00AC40A6" w:rsidRPr="001F2E3C">
        <w:rPr>
          <w:sz w:val="24"/>
          <w:lang w:val="pl-PL"/>
        </w:rPr>
        <w:t>realizuje swoje zobowiązania</w:t>
      </w:r>
      <w:r w:rsidRPr="001F2E3C">
        <w:rPr>
          <w:sz w:val="24"/>
          <w:lang w:val="pl-PL"/>
        </w:rPr>
        <w:t xml:space="preserve"> w </w:t>
      </w:r>
      <w:r w:rsidR="00AC40A6" w:rsidRPr="001F2E3C">
        <w:rPr>
          <w:sz w:val="24"/>
          <w:lang w:val="pl-PL"/>
        </w:rPr>
        <w:t xml:space="preserve">zakresie </w:t>
      </w:r>
      <w:r w:rsidRPr="001F2E3C">
        <w:rPr>
          <w:sz w:val="24"/>
          <w:lang w:val="pl-PL"/>
        </w:rPr>
        <w:t>ogranicz</w:t>
      </w:r>
      <w:r w:rsidR="00AC40A6" w:rsidRPr="001F2E3C">
        <w:rPr>
          <w:sz w:val="24"/>
          <w:lang w:val="pl-PL"/>
        </w:rPr>
        <w:t>a</w:t>
      </w:r>
      <w:r w:rsidRPr="001F2E3C">
        <w:rPr>
          <w:sz w:val="24"/>
          <w:lang w:val="pl-PL"/>
        </w:rPr>
        <w:t>ni</w:t>
      </w:r>
      <w:r w:rsidR="00AC40A6" w:rsidRPr="001F2E3C">
        <w:rPr>
          <w:sz w:val="24"/>
          <w:lang w:val="pl-PL"/>
        </w:rPr>
        <w:t>a</w:t>
      </w:r>
      <w:r w:rsidRPr="001F2E3C">
        <w:rPr>
          <w:sz w:val="24"/>
          <w:lang w:val="pl-PL"/>
        </w:rPr>
        <w:t xml:space="preserve"> globalnego ocieplenia do 1,5°C, zgodnie z</w:t>
      </w:r>
      <w:r w:rsidR="005E58AD" w:rsidRPr="001F2E3C">
        <w:rPr>
          <w:sz w:val="24"/>
          <w:lang w:val="pl-PL"/>
        </w:rPr>
        <w:t> </w:t>
      </w:r>
      <w:r w:rsidR="00AC40A6" w:rsidRPr="001F2E3C">
        <w:rPr>
          <w:sz w:val="24"/>
          <w:lang w:val="pl-PL"/>
        </w:rPr>
        <w:t xml:space="preserve">wytycznymi </w:t>
      </w:r>
      <w:r w:rsidRPr="001F2E3C">
        <w:rPr>
          <w:sz w:val="24"/>
          <w:lang w:val="pl-PL"/>
        </w:rPr>
        <w:t>porozumienia klimatycznego</w:t>
      </w:r>
      <w:r w:rsidR="00143569" w:rsidRPr="001F2E3C">
        <w:rPr>
          <w:sz w:val="24"/>
          <w:lang w:val="pl-PL"/>
        </w:rPr>
        <w:t xml:space="preserve"> z Paryża</w:t>
      </w:r>
      <w:r w:rsidRPr="001F2E3C">
        <w:rPr>
          <w:sz w:val="24"/>
          <w:lang w:val="pl-PL"/>
        </w:rPr>
        <w:t xml:space="preserve">. Aby zrealizować te założenia, </w:t>
      </w:r>
      <w:r w:rsidR="000D7391" w:rsidRPr="001F2E3C">
        <w:rPr>
          <w:sz w:val="24"/>
          <w:lang w:val="pl-PL"/>
        </w:rPr>
        <w:t xml:space="preserve">firma </w:t>
      </w:r>
      <w:r w:rsidRPr="001F2E3C">
        <w:rPr>
          <w:sz w:val="24"/>
          <w:lang w:val="pl-PL"/>
        </w:rPr>
        <w:t>ograniczy emisj</w:t>
      </w:r>
      <w:r w:rsidR="00143569" w:rsidRPr="001F2E3C">
        <w:rPr>
          <w:sz w:val="24"/>
          <w:lang w:val="pl-PL"/>
        </w:rPr>
        <w:t>ę</w:t>
      </w:r>
      <w:r w:rsidRPr="001F2E3C">
        <w:rPr>
          <w:sz w:val="24"/>
          <w:lang w:val="pl-PL"/>
        </w:rPr>
        <w:t xml:space="preserve"> o 42% do 2029 r. </w:t>
      </w:r>
    </w:p>
    <w:p w14:paraId="1155F33D" w14:textId="77777777" w:rsidR="003831B5" w:rsidRPr="001F2E3C" w:rsidRDefault="003831B5" w:rsidP="003831B5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9611FE9" w14:textId="0E3EE2E0" w:rsidR="003831B5" w:rsidRPr="001F2E3C" w:rsidRDefault="003831B5" w:rsidP="003831B5">
      <w:pPr>
        <w:pStyle w:val="PI-Text"/>
        <w:spacing w:line="240" w:lineRule="auto"/>
        <w:jc w:val="both"/>
        <w:rPr>
          <w:rFonts w:ascii="Arial" w:hAnsi="Arial"/>
          <w:sz w:val="24"/>
          <w:lang w:val="pl-PL"/>
        </w:rPr>
      </w:pPr>
      <w:r w:rsidRPr="001F2E3C">
        <w:rPr>
          <w:rFonts w:ascii="Arial" w:hAnsi="Arial"/>
          <w:sz w:val="24"/>
          <w:lang w:val="pl-PL"/>
        </w:rPr>
        <w:t xml:space="preserve">Science </w:t>
      </w:r>
      <w:proofErr w:type="spellStart"/>
      <w:r w:rsidRPr="001F2E3C">
        <w:rPr>
          <w:rFonts w:ascii="Arial" w:hAnsi="Arial"/>
          <w:sz w:val="24"/>
          <w:lang w:val="pl-PL"/>
        </w:rPr>
        <w:t>Based</w:t>
      </w:r>
      <w:proofErr w:type="spellEnd"/>
      <w:r w:rsidRPr="001F2E3C">
        <w:rPr>
          <w:rFonts w:ascii="Arial" w:hAnsi="Arial"/>
          <w:sz w:val="24"/>
          <w:lang w:val="pl-PL"/>
        </w:rPr>
        <w:t xml:space="preserve"> </w:t>
      </w:r>
      <w:proofErr w:type="spellStart"/>
      <w:r w:rsidRPr="001F2E3C">
        <w:rPr>
          <w:rFonts w:ascii="Arial" w:hAnsi="Arial"/>
          <w:sz w:val="24"/>
          <w:lang w:val="pl-PL"/>
        </w:rPr>
        <w:t>Targets</w:t>
      </w:r>
      <w:proofErr w:type="spellEnd"/>
      <w:r w:rsidRPr="001F2E3C">
        <w:rPr>
          <w:rFonts w:ascii="Arial" w:hAnsi="Arial"/>
          <w:sz w:val="24"/>
          <w:lang w:val="pl-PL"/>
        </w:rPr>
        <w:t xml:space="preserve"> </w:t>
      </w:r>
      <w:proofErr w:type="spellStart"/>
      <w:r w:rsidR="00F43509" w:rsidRPr="001F2E3C">
        <w:rPr>
          <w:rFonts w:ascii="Arial" w:hAnsi="Arial"/>
          <w:sz w:val="24"/>
          <w:lang w:val="pl-PL"/>
        </w:rPr>
        <w:t>Initiative</w:t>
      </w:r>
      <w:proofErr w:type="spellEnd"/>
      <w:r w:rsidR="00F43509" w:rsidRPr="001F2E3C">
        <w:rPr>
          <w:rFonts w:ascii="Arial" w:hAnsi="Arial"/>
          <w:sz w:val="24"/>
          <w:lang w:val="pl-PL"/>
        </w:rPr>
        <w:t xml:space="preserve"> </w:t>
      </w:r>
      <w:r w:rsidR="00BC3378" w:rsidRPr="001F2E3C">
        <w:rPr>
          <w:rFonts w:ascii="Arial" w:hAnsi="Arial"/>
          <w:sz w:val="24"/>
          <w:lang w:val="pl-PL"/>
        </w:rPr>
        <w:t>to wspólna inicjatywa</w:t>
      </w:r>
      <w:r w:rsidRPr="001F2E3C">
        <w:rPr>
          <w:rFonts w:ascii="Arial" w:hAnsi="Arial"/>
          <w:sz w:val="24"/>
          <w:lang w:val="pl-PL"/>
        </w:rPr>
        <w:t xml:space="preserve"> Carbon </w:t>
      </w:r>
      <w:proofErr w:type="spellStart"/>
      <w:r w:rsidRPr="001F2E3C">
        <w:rPr>
          <w:rFonts w:ascii="Arial" w:hAnsi="Arial"/>
          <w:sz w:val="24"/>
          <w:lang w:val="pl-PL"/>
        </w:rPr>
        <w:t>Disclosure</w:t>
      </w:r>
      <w:proofErr w:type="spellEnd"/>
      <w:r w:rsidRPr="001F2E3C">
        <w:rPr>
          <w:rFonts w:ascii="Arial" w:hAnsi="Arial"/>
          <w:sz w:val="24"/>
          <w:lang w:val="pl-PL"/>
        </w:rPr>
        <w:t xml:space="preserve"> Project (CDP), Global Compact</w:t>
      </w:r>
      <w:r w:rsidR="00BC3378" w:rsidRPr="001F2E3C">
        <w:rPr>
          <w:rFonts w:ascii="Arial" w:hAnsi="Arial"/>
          <w:sz w:val="24"/>
          <w:lang w:val="pl-PL"/>
        </w:rPr>
        <w:t xml:space="preserve"> </w:t>
      </w:r>
      <w:r w:rsidR="00BC3378" w:rsidRPr="001F2E3C">
        <w:rPr>
          <w:rFonts w:ascii="Arial" w:hAnsi="Arial"/>
          <w:sz w:val="24"/>
          <w:lang w:val="pl-PL"/>
        </w:rPr>
        <w:t>ONZ</w:t>
      </w:r>
      <w:r w:rsidRPr="001F2E3C">
        <w:rPr>
          <w:rFonts w:ascii="Arial" w:hAnsi="Arial"/>
          <w:sz w:val="24"/>
          <w:lang w:val="pl-PL"/>
        </w:rPr>
        <w:t xml:space="preserve">, </w:t>
      </w:r>
      <w:r w:rsidR="00E85C65" w:rsidRPr="001F2E3C">
        <w:rPr>
          <w:rFonts w:ascii="Arial" w:hAnsi="Arial"/>
          <w:sz w:val="24"/>
          <w:lang w:val="pl-PL"/>
        </w:rPr>
        <w:t xml:space="preserve">World </w:t>
      </w:r>
      <w:proofErr w:type="spellStart"/>
      <w:r w:rsidR="00E85C65" w:rsidRPr="001F2E3C">
        <w:rPr>
          <w:rFonts w:ascii="Arial" w:hAnsi="Arial"/>
          <w:sz w:val="24"/>
          <w:lang w:val="pl-PL"/>
        </w:rPr>
        <w:t>Resources</w:t>
      </w:r>
      <w:proofErr w:type="spellEnd"/>
      <w:r w:rsidR="00E85C65" w:rsidRPr="001F2E3C">
        <w:rPr>
          <w:rFonts w:ascii="Arial" w:hAnsi="Arial"/>
          <w:sz w:val="24"/>
          <w:lang w:val="pl-PL"/>
        </w:rPr>
        <w:t xml:space="preserve"> </w:t>
      </w:r>
      <w:proofErr w:type="spellStart"/>
      <w:r w:rsidR="00E85C65" w:rsidRPr="001F2E3C">
        <w:rPr>
          <w:rFonts w:ascii="Arial" w:hAnsi="Arial"/>
          <w:sz w:val="24"/>
          <w:lang w:val="pl-PL"/>
        </w:rPr>
        <w:t>Institute</w:t>
      </w:r>
      <w:proofErr w:type="spellEnd"/>
      <w:r w:rsidR="00E85C65" w:rsidRPr="001F2E3C">
        <w:rPr>
          <w:rFonts w:ascii="Arial" w:hAnsi="Arial"/>
          <w:sz w:val="24"/>
          <w:lang w:val="pl-PL"/>
        </w:rPr>
        <w:t xml:space="preserve"> </w:t>
      </w:r>
      <w:r w:rsidRPr="001F2E3C">
        <w:rPr>
          <w:rFonts w:ascii="Arial" w:hAnsi="Arial"/>
          <w:sz w:val="24"/>
          <w:lang w:val="pl-PL"/>
        </w:rPr>
        <w:t xml:space="preserve">(WRI) oraz WWF. </w:t>
      </w:r>
      <w:r w:rsidR="00E85C65" w:rsidRPr="001F2E3C">
        <w:rPr>
          <w:rFonts w:ascii="Arial" w:hAnsi="Arial"/>
          <w:sz w:val="24"/>
          <w:lang w:val="pl-PL"/>
        </w:rPr>
        <w:t>D</w:t>
      </w:r>
      <w:r w:rsidRPr="001F2E3C">
        <w:rPr>
          <w:rFonts w:ascii="Arial" w:hAnsi="Arial"/>
          <w:sz w:val="24"/>
          <w:lang w:val="pl-PL"/>
        </w:rPr>
        <w:t>o te</w:t>
      </w:r>
      <w:r w:rsidR="00E85C65" w:rsidRPr="001F2E3C">
        <w:rPr>
          <w:rFonts w:ascii="Arial" w:hAnsi="Arial"/>
          <w:sz w:val="24"/>
          <w:lang w:val="pl-PL"/>
        </w:rPr>
        <w:t>go</w:t>
      </w:r>
      <w:r w:rsidRPr="001F2E3C">
        <w:rPr>
          <w:rFonts w:ascii="Arial" w:hAnsi="Arial"/>
          <w:sz w:val="24"/>
          <w:lang w:val="pl-PL"/>
        </w:rPr>
        <w:t xml:space="preserve"> </w:t>
      </w:r>
      <w:r w:rsidR="00E85C65" w:rsidRPr="001F2E3C">
        <w:rPr>
          <w:rFonts w:ascii="Arial" w:hAnsi="Arial"/>
          <w:sz w:val="24"/>
          <w:lang w:val="pl-PL"/>
        </w:rPr>
        <w:t xml:space="preserve">globalnego projektu </w:t>
      </w:r>
      <w:r w:rsidRPr="001F2E3C">
        <w:rPr>
          <w:rFonts w:ascii="Arial" w:hAnsi="Arial"/>
          <w:sz w:val="24"/>
          <w:lang w:val="pl-PL"/>
        </w:rPr>
        <w:t xml:space="preserve">dołączyło </w:t>
      </w:r>
      <w:r w:rsidR="00E85C65" w:rsidRPr="001F2E3C">
        <w:rPr>
          <w:rFonts w:ascii="Arial" w:hAnsi="Arial"/>
          <w:sz w:val="24"/>
          <w:lang w:val="pl-PL"/>
        </w:rPr>
        <w:t xml:space="preserve">już </w:t>
      </w:r>
      <w:r w:rsidRPr="001F2E3C">
        <w:rPr>
          <w:rFonts w:ascii="Arial" w:hAnsi="Arial"/>
          <w:sz w:val="24"/>
          <w:lang w:val="pl-PL"/>
        </w:rPr>
        <w:t xml:space="preserve">ponad 950 </w:t>
      </w:r>
      <w:r w:rsidR="00E85C65" w:rsidRPr="001F2E3C">
        <w:rPr>
          <w:rFonts w:ascii="Arial" w:hAnsi="Arial"/>
          <w:sz w:val="24"/>
          <w:lang w:val="pl-PL"/>
        </w:rPr>
        <w:t xml:space="preserve">firm </w:t>
      </w:r>
      <w:r w:rsidRPr="001F2E3C">
        <w:rPr>
          <w:rFonts w:ascii="Arial" w:hAnsi="Arial"/>
          <w:sz w:val="24"/>
          <w:lang w:val="pl-PL"/>
        </w:rPr>
        <w:t>z całego</w:t>
      </w:r>
      <w:r w:rsidR="00E85C65" w:rsidRPr="001F2E3C">
        <w:rPr>
          <w:rFonts w:ascii="Arial" w:hAnsi="Arial"/>
          <w:sz w:val="24"/>
          <w:lang w:val="pl-PL"/>
        </w:rPr>
        <w:t xml:space="preserve"> świata</w:t>
      </w:r>
      <w:r w:rsidRPr="001F2E3C">
        <w:rPr>
          <w:rFonts w:ascii="Arial" w:hAnsi="Arial"/>
          <w:sz w:val="24"/>
          <w:lang w:val="pl-PL"/>
        </w:rPr>
        <w:t xml:space="preserve">. </w:t>
      </w:r>
      <w:r w:rsidR="00BC3378" w:rsidRPr="001F2E3C">
        <w:rPr>
          <w:rFonts w:ascii="Arial" w:hAnsi="Arial"/>
          <w:sz w:val="24"/>
          <w:lang w:val="pl-PL"/>
        </w:rPr>
        <w:t xml:space="preserve">Tylko w przypadku nieco ponad 150 z nich, w tym firmy Bayer, wyznaczone cele zostały zatwierdzone jako wpisujące się w cel ograniczenia globalnego ocieplenia do 1,5°C.  </w:t>
      </w:r>
    </w:p>
    <w:p w14:paraId="0E1202B1" w14:textId="77777777" w:rsidR="003831B5" w:rsidRPr="001F2E3C" w:rsidRDefault="003831B5" w:rsidP="003831B5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63FDF9FE" w14:textId="0B5EE54A" w:rsidR="003831B5" w:rsidRPr="001F2E3C" w:rsidRDefault="003831B5" w:rsidP="003831B5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F2E3C">
        <w:rPr>
          <w:rFonts w:ascii="Arial" w:hAnsi="Arial"/>
          <w:sz w:val="24"/>
          <w:lang w:val="pl-PL"/>
        </w:rPr>
        <w:t xml:space="preserve">Bayer planuje dodatkowe działania na rzecz ochrony klimatu, wykraczające poza </w:t>
      </w:r>
      <w:r w:rsidR="00536CE7" w:rsidRPr="001F2E3C">
        <w:rPr>
          <w:rFonts w:ascii="Arial" w:hAnsi="Arial"/>
          <w:sz w:val="24"/>
          <w:lang w:val="pl-PL"/>
        </w:rPr>
        <w:t>te</w:t>
      </w:r>
      <w:r w:rsidR="001F2E3C" w:rsidRPr="001F2E3C">
        <w:rPr>
          <w:rFonts w:ascii="Arial" w:hAnsi="Arial"/>
          <w:sz w:val="24"/>
          <w:lang w:val="pl-PL"/>
        </w:rPr>
        <w:t> </w:t>
      </w:r>
      <w:r w:rsidR="00536CE7" w:rsidRPr="001F2E3C">
        <w:rPr>
          <w:rFonts w:ascii="Arial" w:hAnsi="Arial"/>
          <w:sz w:val="24"/>
          <w:lang w:val="pl-PL"/>
        </w:rPr>
        <w:t>zweryfikowane przez</w:t>
      </w:r>
      <w:r w:rsidRPr="001F2E3C">
        <w:rPr>
          <w:rFonts w:ascii="Arial" w:hAnsi="Arial"/>
          <w:sz w:val="24"/>
          <w:lang w:val="pl-PL"/>
        </w:rPr>
        <w:t xml:space="preserve"> </w:t>
      </w:r>
      <w:proofErr w:type="spellStart"/>
      <w:r w:rsidRPr="001F2E3C">
        <w:rPr>
          <w:rFonts w:ascii="Arial" w:hAnsi="Arial"/>
          <w:sz w:val="24"/>
          <w:lang w:val="pl-PL"/>
        </w:rPr>
        <w:t>SBTi</w:t>
      </w:r>
      <w:proofErr w:type="spellEnd"/>
      <w:r w:rsidRPr="001F2E3C">
        <w:rPr>
          <w:rFonts w:ascii="Arial" w:hAnsi="Arial"/>
          <w:sz w:val="24"/>
          <w:lang w:val="pl-PL"/>
        </w:rPr>
        <w:t xml:space="preserve">. </w:t>
      </w:r>
      <w:r w:rsidR="00536CE7" w:rsidRPr="001F2E3C">
        <w:rPr>
          <w:rFonts w:ascii="Arial" w:hAnsi="Arial"/>
          <w:sz w:val="24"/>
          <w:lang w:val="pl-PL"/>
        </w:rPr>
        <w:t>P</w:t>
      </w:r>
      <w:r w:rsidR="0035215C" w:rsidRPr="001F2E3C">
        <w:rPr>
          <w:rFonts w:ascii="Arial" w:hAnsi="Arial"/>
          <w:sz w:val="24"/>
          <w:lang w:val="pl-PL"/>
        </w:rPr>
        <w:t xml:space="preserve">rzykładowo </w:t>
      </w:r>
      <w:r w:rsidRPr="001F2E3C">
        <w:rPr>
          <w:rFonts w:ascii="Arial" w:hAnsi="Arial"/>
          <w:sz w:val="24"/>
          <w:lang w:val="pl-PL"/>
        </w:rPr>
        <w:t xml:space="preserve">pozostałe </w:t>
      </w:r>
      <w:r w:rsidR="0035215C" w:rsidRPr="001F2E3C">
        <w:rPr>
          <w:rFonts w:ascii="Arial" w:hAnsi="Arial"/>
          <w:sz w:val="24"/>
          <w:lang w:val="pl-PL"/>
        </w:rPr>
        <w:t xml:space="preserve">generowane przez </w:t>
      </w:r>
      <w:proofErr w:type="spellStart"/>
      <w:r w:rsidR="0035215C" w:rsidRPr="001F2E3C">
        <w:rPr>
          <w:rFonts w:ascii="Arial" w:hAnsi="Arial"/>
          <w:sz w:val="24"/>
          <w:lang w:val="pl-PL"/>
        </w:rPr>
        <w:t>fimę</w:t>
      </w:r>
      <w:proofErr w:type="spellEnd"/>
      <w:r w:rsidR="0035215C" w:rsidRPr="001F2E3C">
        <w:rPr>
          <w:rFonts w:ascii="Arial" w:hAnsi="Arial"/>
          <w:sz w:val="24"/>
          <w:lang w:val="pl-PL"/>
        </w:rPr>
        <w:t xml:space="preserve"> </w:t>
      </w:r>
      <w:r w:rsidRPr="001F2E3C">
        <w:rPr>
          <w:rFonts w:ascii="Arial" w:hAnsi="Arial"/>
          <w:sz w:val="24"/>
          <w:lang w:val="pl-PL"/>
        </w:rPr>
        <w:t xml:space="preserve">emisje mają zostać skompensowane </w:t>
      </w:r>
      <w:r w:rsidR="00BC3378" w:rsidRPr="001F2E3C">
        <w:rPr>
          <w:rFonts w:ascii="Arial" w:hAnsi="Arial"/>
          <w:sz w:val="24"/>
          <w:lang w:val="pl-PL"/>
        </w:rPr>
        <w:t xml:space="preserve">- </w:t>
      </w:r>
      <w:r w:rsidRPr="001F2E3C">
        <w:rPr>
          <w:rFonts w:ascii="Arial" w:hAnsi="Arial"/>
          <w:sz w:val="24"/>
          <w:lang w:val="pl-PL"/>
        </w:rPr>
        <w:t>tak by</w:t>
      </w:r>
      <w:r w:rsidR="005E58AD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>od</w:t>
      </w:r>
      <w:r w:rsidR="005E58AD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 xml:space="preserve">2030 roku firma stała się neutralna pod względem emisji dwutlenku węgla. Ponadto Bayer </w:t>
      </w:r>
      <w:r w:rsidR="0035215C" w:rsidRPr="001F2E3C">
        <w:rPr>
          <w:rFonts w:ascii="Arial" w:hAnsi="Arial"/>
          <w:sz w:val="24"/>
          <w:lang w:val="pl-PL"/>
        </w:rPr>
        <w:t>dąży do zapewnienia 30-procentowej redukcji</w:t>
      </w:r>
      <w:r w:rsidRPr="001F2E3C">
        <w:rPr>
          <w:rFonts w:ascii="Arial" w:hAnsi="Arial"/>
          <w:sz w:val="24"/>
          <w:lang w:val="pl-PL"/>
        </w:rPr>
        <w:t xml:space="preserve"> emisji gazów cieplarnianych na kilogram plonów na dużych rynkach rolnych do 2030 r. </w:t>
      </w:r>
      <w:r w:rsidR="0035215C" w:rsidRPr="001F2E3C">
        <w:rPr>
          <w:rFonts w:ascii="Arial" w:hAnsi="Arial"/>
          <w:sz w:val="24"/>
          <w:lang w:val="pl-PL"/>
        </w:rPr>
        <w:t>Cele te mają zostać osiągnięte dzięki skupieniu</w:t>
      </w:r>
      <w:r w:rsidRPr="001F2E3C">
        <w:rPr>
          <w:rFonts w:ascii="Arial" w:hAnsi="Arial"/>
          <w:sz w:val="24"/>
          <w:lang w:val="pl-PL"/>
        </w:rPr>
        <w:t xml:space="preserve"> się na</w:t>
      </w:r>
      <w:r w:rsidR="005E58AD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>najbardziej emisyjnych formach upraw</w:t>
      </w:r>
      <w:r w:rsidR="0035215C" w:rsidRPr="001F2E3C">
        <w:rPr>
          <w:rFonts w:ascii="Arial" w:hAnsi="Arial"/>
          <w:sz w:val="24"/>
          <w:lang w:val="pl-PL"/>
        </w:rPr>
        <w:t>y</w:t>
      </w:r>
      <w:r w:rsidRPr="001F2E3C">
        <w:rPr>
          <w:rFonts w:ascii="Arial" w:hAnsi="Arial"/>
          <w:sz w:val="24"/>
          <w:lang w:val="pl-PL"/>
        </w:rPr>
        <w:t xml:space="preserve"> w regionach, w których </w:t>
      </w:r>
      <w:r w:rsidR="0035215C" w:rsidRPr="001F2E3C">
        <w:rPr>
          <w:rFonts w:ascii="Arial" w:hAnsi="Arial"/>
          <w:sz w:val="24"/>
          <w:lang w:val="pl-PL"/>
        </w:rPr>
        <w:t>działa firma</w:t>
      </w:r>
      <w:r w:rsidRPr="001F2E3C">
        <w:rPr>
          <w:rFonts w:ascii="Arial" w:hAnsi="Arial"/>
          <w:sz w:val="24"/>
          <w:lang w:val="pl-PL"/>
        </w:rPr>
        <w:t>.</w:t>
      </w:r>
    </w:p>
    <w:p w14:paraId="216C803C" w14:textId="77777777" w:rsidR="003831B5" w:rsidRPr="001F2E3C" w:rsidRDefault="003831B5" w:rsidP="003831B5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5A80340B" w14:textId="43BC6646" w:rsidR="003831B5" w:rsidRPr="001F2E3C" w:rsidRDefault="003831B5" w:rsidP="003831B5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F2E3C">
        <w:rPr>
          <w:rFonts w:ascii="Arial" w:hAnsi="Arial"/>
          <w:sz w:val="24"/>
          <w:lang w:val="pl-PL"/>
        </w:rPr>
        <w:t>„Zobowiązując się do ograniczenia emisji, wyznaczyliśmy</w:t>
      </w:r>
      <w:r w:rsidR="00CA5EA5" w:rsidRPr="001F2E3C">
        <w:rPr>
          <w:rFonts w:ascii="Arial" w:hAnsi="Arial"/>
          <w:sz w:val="24"/>
          <w:lang w:val="pl-PL"/>
        </w:rPr>
        <w:t xml:space="preserve"> sobie</w:t>
      </w:r>
      <w:r w:rsidRPr="001F2E3C">
        <w:rPr>
          <w:rFonts w:ascii="Arial" w:hAnsi="Arial"/>
          <w:sz w:val="24"/>
          <w:lang w:val="pl-PL"/>
        </w:rPr>
        <w:t xml:space="preserve"> bardzo ambitny cel. </w:t>
      </w:r>
      <w:r w:rsidR="00CA5EA5" w:rsidRPr="001F2E3C">
        <w:rPr>
          <w:rFonts w:ascii="Arial" w:hAnsi="Arial"/>
          <w:sz w:val="24"/>
          <w:lang w:val="pl-PL"/>
        </w:rPr>
        <w:t>T</w:t>
      </w:r>
      <w:r w:rsidRPr="001F2E3C">
        <w:rPr>
          <w:rFonts w:ascii="Arial" w:hAnsi="Arial"/>
          <w:sz w:val="24"/>
          <w:lang w:val="pl-PL"/>
        </w:rPr>
        <w:t>o</w:t>
      </w:r>
      <w:r w:rsidR="001F2E3C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 xml:space="preserve">istotny krok  </w:t>
      </w:r>
      <w:r w:rsidR="00CA5EA5" w:rsidRPr="001F2E3C">
        <w:rPr>
          <w:rFonts w:ascii="Arial" w:hAnsi="Arial"/>
          <w:sz w:val="24"/>
          <w:lang w:val="pl-PL"/>
        </w:rPr>
        <w:t xml:space="preserve">w </w:t>
      </w:r>
      <w:r w:rsidRPr="001F2E3C">
        <w:rPr>
          <w:rFonts w:ascii="Arial" w:hAnsi="Arial"/>
          <w:sz w:val="24"/>
          <w:lang w:val="pl-PL"/>
        </w:rPr>
        <w:t>realizacji nadrzędnego zamierzenia</w:t>
      </w:r>
      <w:r w:rsidR="00CA5EA5" w:rsidRPr="001F2E3C">
        <w:rPr>
          <w:rFonts w:ascii="Arial" w:hAnsi="Arial"/>
          <w:sz w:val="24"/>
          <w:lang w:val="pl-PL"/>
        </w:rPr>
        <w:t>:</w:t>
      </w:r>
      <w:r w:rsidRPr="001F2E3C">
        <w:rPr>
          <w:rFonts w:ascii="Arial" w:hAnsi="Arial"/>
          <w:sz w:val="24"/>
          <w:lang w:val="pl-PL"/>
        </w:rPr>
        <w:t xml:space="preserve"> neutralności klimatycznej do 2030 roku. To dowodzi, że </w:t>
      </w:r>
      <w:r w:rsidR="00CA5EA5" w:rsidRPr="001F2E3C">
        <w:rPr>
          <w:rFonts w:ascii="Arial" w:hAnsi="Arial"/>
          <w:sz w:val="24"/>
          <w:lang w:val="pl-PL"/>
        </w:rPr>
        <w:t>jako wiodąca firma z sektora nauk o życiu (life science) dążymy do</w:t>
      </w:r>
      <w:r w:rsidR="001F2E3C" w:rsidRPr="001F2E3C">
        <w:rPr>
          <w:rFonts w:ascii="Arial" w:hAnsi="Arial"/>
          <w:sz w:val="24"/>
          <w:lang w:val="pl-PL"/>
        </w:rPr>
        <w:t> </w:t>
      </w:r>
      <w:r w:rsidR="00CA5EA5" w:rsidRPr="001F2E3C">
        <w:rPr>
          <w:rFonts w:ascii="Arial" w:hAnsi="Arial"/>
          <w:sz w:val="24"/>
          <w:lang w:val="pl-PL"/>
        </w:rPr>
        <w:t xml:space="preserve">wyrażenia naszej </w:t>
      </w:r>
      <w:r w:rsidRPr="001F2E3C">
        <w:rPr>
          <w:rFonts w:ascii="Arial" w:hAnsi="Arial"/>
          <w:sz w:val="24"/>
          <w:lang w:val="pl-PL"/>
        </w:rPr>
        <w:t>odpowiedzialności w dziedzin</w:t>
      </w:r>
      <w:r w:rsidR="00CA5EA5" w:rsidRPr="001F2E3C">
        <w:rPr>
          <w:rFonts w:ascii="Arial" w:hAnsi="Arial"/>
          <w:sz w:val="24"/>
          <w:lang w:val="pl-PL"/>
        </w:rPr>
        <w:t>ie</w:t>
      </w:r>
      <w:r w:rsidRPr="001F2E3C">
        <w:rPr>
          <w:rFonts w:ascii="Arial" w:hAnsi="Arial"/>
          <w:sz w:val="24"/>
          <w:lang w:val="pl-PL"/>
        </w:rPr>
        <w:t xml:space="preserve"> opieki zdrowotnej i </w:t>
      </w:r>
      <w:r w:rsidR="00CA5EA5" w:rsidRPr="001F2E3C">
        <w:rPr>
          <w:rFonts w:ascii="Arial" w:hAnsi="Arial"/>
          <w:sz w:val="24"/>
          <w:lang w:val="pl-PL"/>
        </w:rPr>
        <w:t>wy</w:t>
      </w:r>
      <w:r w:rsidRPr="001F2E3C">
        <w:rPr>
          <w:rFonts w:ascii="Arial" w:hAnsi="Arial"/>
          <w:sz w:val="24"/>
          <w:lang w:val="pl-PL"/>
        </w:rPr>
        <w:t>żywienia. Zmiany klimatyczne zagr</w:t>
      </w:r>
      <w:r w:rsidR="00CA5EA5" w:rsidRPr="001F2E3C">
        <w:rPr>
          <w:rFonts w:ascii="Arial" w:hAnsi="Arial"/>
          <w:sz w:val="24"/>
          <w:lang w:val="pl-PL"/>
        </w:rPr>
        <w:t>a</w:t>
      </w:r>
      <w:r w:rsidRPr="001F2E3C">
        <w:rPr>
          <w:rFonts w:ascii="Arial" w:hAnsi="Arial"/>
          <w:sz w:val="24"/>
          <w:lang w:val="pl-PL"/>
        </w:rPr>
        <w:t>ż</w:t>
      </w:r>
      <w:r w:rsidR="00CA5EA5" w:rsidRPr="001F2E3C">
        <w:rPr>
          <w:rFonts w:ascii="Arial" w:hAnsi="Arial"/>
          <w:sz w:val="24"/>
          <w:lang w:val="pl-PL"/>
        </w:rPr>
        <w:t>ają</w:t>
      </w:r>
      <w:r w:rsidRPr="001F2E3C">
        <w:rPr>
          <w:rFonts w:ascii="Arial" w:hAnsi="Arial"/>
          <w:sz w:val="24"/>
          <w:lang w:val="pl-PL"/>
        </w:rPr>
        <w:t xml:space="preserve"> </w:t>
      </w:r>
      <w:r w:rsidR="00CA5EA5" w:rsidRPr="001F2E3C">
        <w:rPr>
          <w:rFonts w:ascii="Arial" w:hAnsi="Arial"/>
          <w:sz w:val="24"/>
          <w:lang w:val="pl-PL"/>
        </w:rPr>
        <w:t xml:space="preserve">całej </w:t>
      </w:r>
      <w:r w:rsidRPr="001F2E3C">
        <w:rPr>
          <w:rFonts w:ascii="Arial" w:hAnsi="Arial"/>
          <w:sz w:val="24"/>
          <w:lang w:val="pl-PL"/>
        </w:rPr>
        <w:t>ludzkości, dlatego z</w:t>
      </w:r>
      <w:r w:rsidR="005E58AD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>bezwzględną determinacją</w:t>
      </w:r>
      <w:r w:rsidR="00CA5EA5" w:rsidRPr="001F2E3C">
        <w:rPr>
          <w:rFonts w:ascii="Arial" w:hAnsi="Arial"/>
          <w:sz w:val="24"/>
          <w:lang w:val="pl-PL"/>
        </w:rPr>
        <w:t xml:space="preserve"> dążymy do ich powstrzymania</w:t>
      </w:r>
      <w:r w:rsidRPr="001F2E3C">
        <w:rPr>
          <w:rFonts w:ascii="Arial" w:hAnsi="Arial"/>
          <w:sz w:val="24"/>
          <w:lang w:val="pl-PL"/>
        </w:rPr>
        <w:t xml:space="preserve">” </w:t>
      </w:r>
      <w:r w:rsidR="00BC3378" w:rsidRPr="001F2E3C">
        <w:rPr>
          <w:rFonts w:ascii="Arial" w:hAnsi="Arial"/>
          <w:sz w:val="24"/>
          <w:lang w:val="pl-PL"/>
        </w:rPr>
        <w:t>-</w:t>
      </w:r>
      <w:r w:rsidRPr="001F2E3C">
        <w:rPr>
          <w:rFonts w:ascii="Arial" w:hAnsi="Arial"/>
          <w:sz w:val="24"/>
          <w:lang w:val="pl-PL"/>
        </w:rPr>
        <w:t xml:space="preserve"> powiedział Werner Baumann, Prezes Zarządu i Dyrektor ds. Zrównoważonego Rozwoju w Bayer AG. </w:t>
      </w:r>
      <w:r w:rsidR="00CA5EA5" w:rsidRPr="001F2E3C">
        <w:rPr>
          <w:rFonts w:ascii="Arial" w:hAnsi="Arial"/>
          <w:sz w:val="24"/>
          <w:lang w:val="pl-PL"/>
        </w:rPr>
        <w:t xml:space="preserve">Wynagrodzenia zarządu firmy zostały powiązane z </w:t>
      </w:r>
      <w:r w:rsidRPr="001F2E3C">
        <w:rPr>
          <w:rFonts w:ascii="Arial" w:hAnsi="Arial"/>
          <w:sz w:val="24"/>
          <w:lang w:val="pl-PL"/>
        </w:rPr>
        <w:t>osiągnięcie</w:t>
      </w:r>
      <w:r w:rsidR="00CA5EA5" w:rsidRPr="001F2E3C">
        <w:rPr>
          <w:rFonts w:ascii="Arial" w:hAnsi="Arial"/>
          <w:sz w:val="24"/>
          <w:lang w:val="pl-PL"/>
        </w:rPr>
        <w:t>m</w:t>
      </w:r>
      <w:r w:rsidRPr="001F2E3C">
        <w:rPr>
          <w:rFonts w:ascii="Arial" w:hAnsi="Arial"/>
          <w:sz w:val="24"/>
          <w:lang w:val="pl-PL"/>
        </w:rPr>
        <w:t xml:space="preserve"> tych celów</w:t>
      </w:r>
      <w:r w:rsidR="00CA5EA5" w:rsidRPr="001F2E3C">
        <w:rPr>
          <w:rFonts w:ascii="Arial" w:hAnsi="Arial"/>
          <w:sz w:val="24"/>
          <w:lang w:val="pl-PL"/>
        </w:rPr>
        <w:t>.</w:t>
      </w:r>
      <w:r w:rsidRPr="001F2E3C">
        <w:rPr>
          <w:rFonts w:ascii="Arial" w:hAnsi="Arial"/>
          <w:sz w:val="24"/>
          <w:lang w:val="pl-PL"/>
        </w:rPr>
        <w:t xml:space="preserve"> </w:t>
      </w:r>
    </w:p>
    <w:p w14:paraId="03597752" w14:textId="77777777" w:rsidR="003831B5" w:rsidRPr="001F2E3C" w:rsidRDefault="003831B5" w:rsidP="003831B5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5BF22348" w14:textId="77777777" w:rsidR="001F2E3C" w:rsidRPr="001F2E3C" w:rsidRDefault="001F2E3C" w:rsidP="003831B5">
      <w:pPr>
        <w:pStyle w:val="PI-Text"/>
        <w:spacing w:line="240" w:lineRule="auto"/>
        <w:jc w:val="both"/>
        <w:rPr>
          <w:rFonts w:ascii="Arial" w:hAnsi="Arial"/>
          <w:sz w:val="24"/>
          <w:lang w:val="pl-PL"/>
        </w:rPr>
      </w:pPr>
    </w:p>
    <w:p w14:paraId="1A4338CB" w14:textId="311DB694" w:rsidR="003831B5" w:rsidRPr="001F2E3C" w:rsidRDefault="000D7391" w:rsidP="003831B5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F2E3C">
        <w:rPr>
          <w:rFonts w:ascii="Arial" w:hAnsi="Arial"/>
          <w:sz w:val="24"/>
          <w:lang w:val="pl-PL"/>
        </w:rPr>
        <w:lastRenderedPageBreak/>
        <w:t>Dążąc do ograniczenia globalnego ocieplenia do 1,5°C, f</w:t>
      </w:r>
      <w:r w:rsidR="00CA5EA5" w:rsidRPr="001F2E3C">
        <w:rPr>
          <w:rFonts w:ascii="Arial" w:hAnsi="Arial"/>
          <w:sz w:val="24"/>
          <w:lang w:val="pl-PL"/>
        </w:rPr>
        <w:t xml:space="preserve">irma </w:t>
      </w:r>
      <w:r w:rsidR="003831B5" w:rsidRPr="001F2E3C">
        <w:rPr>
          <w:rFonts w:ascii="Arial" w:hAnsi="Arial"/>
          <w:sz w:val="24"/>
          <w:lang w:val="pl-PL"/>
        </w:rPr>
        <w:t>stara się zmniejszać bezpośredni</w:t>
      </w:r>
      <w:r w:rsidRPr="001F2E3C">
        <w:rPr>
          <w:rFonts w:ascii="Arial" w:hAnsi="Arial"/>
          <w:sz w:val="24"/>
          <w:lang w:val="pl-PL"/>
        </w:rPr>
        <w:t>ą</w:t>
      </w:r>
      <w:r w:rsidR="003831B5" w:rsidRPr="001F2E3C">
        <w:rPr>
          <w:rFonts w:ascii="Arial" w:hAnsi="Arial"/>
          <w:sz w:val="24"/>
          <w:lang w:val="pl-PL"/>
        </w:rPr>
        <w:t xml:space="preserve"> emisj</w:t>
      </w:r>
      <w:r w:rsidRPr="001F2E3C">
        <w:rPr>
          <w:rFonts w:ascii="Arial" w:hAnsi="Arial"/>
          <w:sz w:val="24"/>
          <w:lang w:val="pl-PL"/>
        </w:rPr>
        <w:t>ę</w:t>
      </w:r>
      <w:r w:rsidR="003831B5" w:rsidRPr="001F2E3C">
        <w:rPr>
          <w:rFonts w:ascii="Arial" w:hAnsi="Arial"/>
          <w:sz w:val="24"/>
          <w:lang w:val="pl-PL"/>
        </w:rPr>
        <w:t xml:space="preserve"> z własnych elektrowni, pojazdów i zakładów produkcyjnych (zakres 1) oraz pośredni</w:t>
      </w:r>
      <w:r w:rsidRPr="001F2E3C">
        <w:rPr>
          <w:rFonts w:ascii="Arial" w:hAnsi="Arial"/>
          <w:sz w:val="24"/>
          <w:lang w:val="pl-PL"/>
        </w:rPr>
        <w:t>ą</w:t>
      </w:r>
      <w:r w:rsidR="003831B5" w:rsidRPr="001F2E3C">
        <w:rPr>
          <w:rFonts w:ascii="Arial" w:hAnsi="Arial"/>
          <w:sz w:val="24"/>
          <w:lang w:val="pl-PL"/>
        </w:rPr>
        <w:t xml:space="preserve"> emisj</w:t>
      </w:r>
      <w:r w:rsidRPr="001F2E3C">
        <w:rPr>
          <w:rFonts w:ascii="Arial" w:hAnsi="Arial"/>
          <w:sz w:val="24"/>
          <w:lang w:val="pl-PL"/>
        </w:rPr>
        <w:t>ę</w:t>
      </w:r>
      <w:r w:rsidR="003831B5" w:rsidRPr="001F2E3C">
        <w:rPr>
          <w:rFonts w:ascii="Arial" w:hAnsi="Arial"/>
          <w:sz w:val="24"/>
          <w:lang w:val="pl-PL"/>
        </w:rPr>
        <w:t xml:space="preserve"> z zakupów energii elektrycznej, pary i energii chłodniczej (zakres 2).</w:t>
      </w:r>
      <w:r w:rsidR="003831B5" w:rsidRPr="001F2E3C">
        <w:rPr>
          <w:lang w:val="pl-PL"/>
        </w:rPr>
        <w:t xml:space="preserve"> </w:t>
      </w:r>
      <w:r w:rsidRPr="001F2E3C">
        <w:rPr>
          <w:rFonts w:ascii="Arial" w:hAnsi="Arial"/>
          <w:sz w:val="24"/>
          <w:lang w:val="pl-PL"/>
        </w:rPr>
        <w:t xml:space="preserve">W ciągu najbliższej dekady </w:t>
      </w:r>
      <w:r w:rsidR="003831B5" w:rsidRPr="001F2E3C">
        <w:rPr>
          <w:rFonts w:ascii="Arial" w:hAnsi="Arial"/>
          <w:sz w:val="24"/>
          <w:lang w:val="pl-PL"/>
        </w:rPr>
        <w:t xml:space="preserve">Bayer </w:t>
      </w:r>
      <w:r w:rsidRPr="001F2E3C">
        <w:rPr>
          <w:rFonts w:ascii="Arial" w:hAnsi="Arial"/>
          <w:sz w:val="24"/>
          <w:lang w:val="pl-PL"/>
        </w:rPr>
        <w:t xml:space="preserve">ograniczy </w:t>
      </w:r>
      <w:r w:rsidR="003831B5" w:rsidRPr="001F2E3C">
        <w:rPr>
          <w:rFonts w:ascii="Arial" w:hAnsi="Arial"/>
          <w:sz w:val="24"/>
          <w:lang w:val="pl-PL"/>
        </w:rPr>
        <w:t>bezwzględn</w:t>
      </w:r>
      <w:r w:rsidRPr="001F2E3C">
        <w:rPr>
          <w:rFonts w:ascii="Arial" w:hAnsi="Arial"/>
          <w:sz w:val="24"/>
          <w:lang w:val="pl-PL"/>
        </w:rPr>
        <w:t>ą</w:t>
      </w:r>
      <w:r w:rsidR="003831B5" w:rsidRPr="001F2E3C">
        <w:rPr>
          <w:rFonts w:ascii="Arial" w:hAnsi="Arial"/>
          <w:sz w:val="24"/>
          <w:lang w:val="pl-PL"/>
        </w:rPr>
        <w:t xml:space="preserve"> emisj</w:t>
      </w:r>
      <w:r w:rsidRPr="001F2E3C">
        <w:rPr>
          <w:rFonts w:ascii="Arial" w:hAnsi="Arial"/>
          <w:sz w:val="24"/>
          <w:lang w:val="pl-PL"/>
        </w:rPr>
        <w:t>ę</w:t>
      </w:r>
      <w:r w:rsidR="003831B5" w:rsidRPr="001F2E3C">
        <w:rPr>
          <w:rFonts w:ascii="Arial" w:hAnsi="Arial"/>
          <w:sz w:val="24"/>
          <w:lang w:val="pl-PL"/>
        </w:rPr>
        <w:t xml:space="preserve"> CO</w:t>
      </w:r>
      <w:r w:rsidR="003831B5" w:rsidRPr="001F2E3C">
        <w:rPr>
          <w:rFonts w:ascii="Arial" w:hAnsi="Arial"/>
          <w:sz w:val="24"/>
          <w:vertAlign w:val="subscript"/>
          <w:lang w:val="pl-PL"/>
        </w:rPr>
        <w:t>2</w:t>
      </w:r>
      <w:r w:rsidR="003831B5" w:rsidRPr="001F2E3C">
        <w:rPr>
          <w:rFonts w:ascii="Arial" w:hAnsi="Arial"/>
          <w:sz w:val="24"/>
          <w:lang w:val="pl-PL"/>
        </w:rPr>
        <w:t xml:space="preserve"> </w:t>
      </w:r>
      <w:r w:rsidRPr="001F2E3C">
        <w:rPr>
          <w:rFonts w:ascii="Arial" w:hAnsi="Arial"/>
          <w:sz w:val="24"/>
          <w:lang w:val="pl-PL"/>
        </w:rPr>
        <w:t xml:space="preserve"> o </w:t>
      </w:r>
      <w:r w:rsidR="003831B5" w:rsidRPr="001F2E3C">
        <w:rPr>
          <w:rFonts w:ascii="Arial" w:hAnsi="Arial"/>
          <w:sz w:val="24"/>
          <w:lang w:val="pl-PL"/>
        </w:rPr>
        <w:t xml:space="preserve">co najmniej 42% w porównaniu z 2019 rokiem. </w:t>
      </w:r>
      <w:r w:rsidRPr="001F2E3C">
        <w:rPr>
          <w:rFonts w:ascii="Arial" w:hAnsi="Arial"/>
          <w:sz w:val="24"/>
          <w:lang w:val="pl-PL"/>
        </w:rPr>
        <w:t>T</w:t>
      </w:r>
      <w:r w:rsidR="003831B5" w:rsidRPr="001F2E3C">
        <w:rPr>
          <w:rFonts w:ascii="Arial" w:hAnsi="Arial"/>
          <w:sz w:val="24"/>
          <w:lang w:val="pl-PL"/>
        </w:rPr>
        <w:t xml:space="preserve">o </w:t>
      </w:r>
      <w:r w:rsidRPr="001F2E3C">
        <w:rPr>
          <w:rFonts w:ascii="Arial" w:hAnsi="Arial"/>
          <w:sz w:val="24"/>
          <w:lang w:val="pl-PL"/>
        </w:rPr>
        <w:t xml:space="preserve">odpowiednik </w:t>
      </w:r>
      <w:r w:rsidR="003831B5" w:rsidRPr="001F2E3C">
        <w:rPr>
          <w:rFonts w:ascii="Arial" w:hAnsi="Arial"/>
          <w:sz w:val="24"/>
          <w:lang w:val="pl-PL"/>
        </w:rPr>
        <w:t>1,558 mln ton metrycznych</w:t>
      </w:r>
      <w:r w:rsidR="00BC3378" w:rsidRPr="001F2E3C">
        <w:rPr>
          <w:rFonts w:ascii="Arial" w:hAnsi="Arial"/>
          <w:sz w:val="24"/>
          <w:lang w:val="pl-PL"/>
        </w:rPr>
        <w:t>,</w:t>
      </w:r>
      <w:r w:rsidRPr="001F2E3C">
        <w:rPr>
          <w:rFonts w:ascii="Arial" w:hAnsi="Arial"/>
          <w:sz w:val="24"/>
          <w:lang w:val="pl-PL"/>
        </w:rPr>
        <w:t xml:space="preserve"> porównywaln</w:t>
      </w:r>
      <w:r w:rsidR="00BC3378" w:rsidRPr="001F2E3C">
        <w:rPr>
          <w:rFonts w:ascii="Arial" w:hAnsi="Arial"/>
          <w:sz w:val="24"/>
          <w:lang w:val="pl-PL"/>
        </w:rPr>
        <w:t>y</w:t>
      </w:r>
      <w:r w:rsidRPr="001F2E3C">
        <w:rPr>
          <w:rFonts w:ascii="Arial" w:hAnsi="Arial"/>
          <w:sz w:val="24"/>
          <w:lang w:val="pl-PL"/>
        </w:rPr>
        <w:t xml:space="preserve"> do </w:t>
      </w:r>
      <w:r w:rsidR="003831B5" w:rsidRPr="001F2E3C">
        <w:rPr>
          <w:rFonts w:ascii="Arial" w:hAnsi="Arial"/>
          <w:sz w:val="24"/>
          <w:lang w:val="pl-PL"/>
        </w:rPr>
        <w:t xml:space="preserve">emisji </w:t>
      </w:r>
      <w:r w:rsidRPr="001F2E3C">
        <w:rPr>
          <w:rFonts w:ascii="Arial" w:hAnsi="Arial"/>
          <w:sz w:val="24"/>
          <w:lang w:val="pl-PL"/>
        </w:rPr>
        <w:t xml:space="preserve">generowanych </w:t>
      </w:r>
      <w:r w:rsidR="003831B5" w:rsidRPr="001F2E3C">
        <w:rPr>
          <w:rFonts w:ascii="Arial" w:hAnsi="Arial"/>
          <w:sz w:val="24"/>
          <w:lang w:val="pl-PL"/>
        </w:rPr>
        <w:t>przez takie kraje</w:t>
      </w:r>
      <w:r w:rsidRPr="001F2E3C">
        <w:rPr>
          <w:rFonts w:ascii="Arial" w:hAnsi="Arial"/>
          <w:sz w:val="24"/>
          <w:lang w:val="pl-PL"/>
        </w:rPr>
        <w:t>,</w:t>
      </w:r>
      <w:r w:rsidR="003831B5" w:rsidRPr="001F2E3C">
        <w:rPr>
          <w:rFonts w:ascii="Arial" w:hAnsi="Arial"/>
          <w:sz w:val="24"/>
          <w:lang w:val="pl-PL"/>
        </w:rPr>
        <w:t xml:space="preserve"> jak Malta.</w:t>
      </w:r>
      <w:r w:rsidRPr="001F2E3C">
        <w:rPr>
          <w:rFonts w:ascii="Arial" w:hAnsi="Arial"/>
          <w:sz w:val="24"/>
          <w:lang w:val="pl-PL"/>
        </w:rPr>
        <w:t xml:space="preserve"> By</w:t>
      </w:r>
      <w:r w:rsidR="003831B5" w:rsidRPr="001F2E3C">
        <w:rPr>
          <w:rFonts w:ascii="Arial" w:hAnsi="Arial"/>
          <w:sz w:val="24"/>
          <w:lang w:val="pl-PL"/>
        </w:rPr>
        <w:t xml:space="preserve"> osiągnąć</w:t>
      </w:r>
      <w:r w:rsidRPr="001F2E3C">
        <w:rPr>
          <w:rFonts w:ascii="Arial" w:hAnsi="Arial"/>
          <w:sz w:val="24"/>
          <w:lang w:val="pl-PL"/>
        </w:rPr>
        <w:t xml:space="preserve"> ten cel</w:t>
      </w:r>
      <w:r w:rsidR="003831B5" w:rsidRPr="001F2E3C">
        <w:rPr>
          <w:rFonts w:ascii="Arial" w:hAnsi="Arial"/>
          <w:sz w:val="24"/>
          <w:lang w:val="pl-PL"/>
        </w:rPr>
        <w:t xml:space="preserve">, emisje z zakładów firmy będą </w:t>
      </w:r>
      <w:r w:rsidRPr="001F2E3C">
        <w:rPr>
          <w:rFonts w:ascii="Arial" w:hAnsi="Arial"/>
          <w:sz w:val="24"/>
          <w:lang w:val="pl-PL"/>
        </w:rPr>
        <w:t xml:space="preserve">redukowane </w:t>
      </w:r>
      <w:r w:rsidR="003831B5" w:rsidRPr="001F2E3C">
        <w:rPr>
          <w:rFonts w:ascii="Arial" w:hAnsi="Arial"/>
          <w:sz w:val="24"/>
          <w:lang w:val="pl-PL"/>
        </w:rPr>
        <w:t>o co najmniej 1% rocznie, a 100% energii kupowanej przez firmę będzie pochodzić ze źródeł odnawialnych.</w:t>
      </w:r>
      <w:r w:rsidRPr="001F2E3C">
        <w:rPr>
          <w:rFonts w:ascii="Arial" w:hAnsi="Arial"/>
          <w:sz w:val="24"/>
          <w:lang w:val="pl-PL"/>
        </w:rPr>
        <w:t xml:space="preserve"> </w:t>
      </w:r>
      <w:r w:rsidR="003831B5" w:rsidRPr="001F2E3C">
        <w:rPr>
          <w:rFonts w:ascii="Arial" w:hAnsi="Arial"/>
          <w:sz w:val="24"/>
          <w:lang w:val="pl-PL"/>
        </w:rPr>
        <w:t xml:space="preserve">Bayer planuje ograniczać emisję, wprowadzając różne środki służące efektywności energetycznej, </w:t>
      </w:r>
      <w:r w:rsidRPr="001F2E3C">
        <w:rPr>
          <w:rFonts w:ascii="Arial" w:hAnsi="Arial"/>
          <w:sz w:val="24"/>
          <w:lang w:val="pl-PL"/>
        </w:rPr>
        <w:t>m.in.</w:t>
      </w:r>
      <w:r w:rsidR="003831B5" w:rsidRPr="001F2E3C">
        <w:rPr>
          <w:rFonts w:ascii="Arial" w:hAnsi="Arial"/>
          <w:sz w:val="24"/>
          <w:lang w:val="pl-PL"/>
        </w:rPr>
        <w:t xml:space="preserve"> przez usprawnianie systemów wentylacyjnych oraz przechodzenie na technologie neutralne dla klimatu, takie jak energia geotermiczna do celów grzewczych i chłodniczych.</w:t>
      </w:r>
      <w:r w:rsidRPr="001F2E3C">
        <w:rPr>
          <w:rFonts w:ascii="Arial" w:hAnsi="Arial"/>
          <w:sz w:val="24"/>
          <w:lang w:val="pl-PL"/>
        </w:rPr>
        <w:t xml:space="preserve"> </w:t>
      </w:r>
      <w:r w:rsidR="003831B5" w:rsidRPr="001F2E3C">
        <w:rPr>
          <w:rFonts w:ascii="Arial" w:hAnsi="Arial"/>
          <w:sz w:val="24"/>
          <w:lang w:val="pl-PL"/>
        </w:rPr>
        <w:t>Najważniejszym narzędziem</w:t>
      </w:r>
      <w:r w:rsidR="00684B53" w:rsidRPr="001F2E3C">
        <w:rPr>
          <w:rFonts w:ascii="Arial" w:hAnsi="Arial"/>
          <w:sz w:val="24"/>
          <w:lang w:val="pl-PL"/>
        </w:rPr>
        <w:t>,</w:t>
      </w:r>
      <w:r w:rsidR="003831B5" w:rsidRPr="001F2E3C">
        <w:rPr>
          <w:rFonts w:ascii="Arial" w:hAnsi="Arial"/>
          <w:sz w:val="24"/>
          <w:lang w:val="pl-PL"/>
        </w:rPr>
        <w:t xml:space="preserve"> umożliwiającym przejście na odnawialne źródła energii</w:t>
      </w:r>
      <w:r w:rsidR="00684B53" w:rsidRPr="001F2E3C">
        <w:rPr>
          <w:rFonts w:ascii="Arial" w:hAnsi="Arial"/>
          <w:sz w:val="24"/>
          <w:lang w:val="pl-PL"/>
        </w:rPr>
        <w:t>,</w:t>
      </w:r>
      <w:r w:rsidR="003831B5" w:rsidRPr="001F2E3C">
        <w:rPr>
          <w:rFonts w:ascii="Arial" w:hAnsi="Arial"/>
          <w:sz w:val="24"/>
          <w:lang w:val="pl-PL"/>
        </w:rPr>
        <w:t xml:space="preserve"> są długoterminowe ustalenia zawarte w umowach zakupu energii elektrycznej (UZE). Poza korzystaniem z zielonej energii i obniżaniem emisji, firma zadba o to, by rozwijać się w sposób neutralny pod względem emisji dwutlenku węgla, tak aby udało jej się zmniejszyć emisj</w:t>
      </w:r>
      <w:r w:rsidR="00684B53" w:rsidRPr="001F2E3C">
        <w:rPr>
          <w:rFonts w:ascii="Arial" w:hAnsi="Arial"/>
          <w:sz w:val="24"/>
          <w:lang w:val="pl-PL"/>
        </w:rPr>
        <w:t>ę</w:t>
      </w:r>
      <w:r w:rsidR="003831B5" w:rsidRPr="001F2E3C">
        <w:rPr>
          <w:rFonts w:ascii="Arial" w:hAnsi="Arial"/>
          <w:sz w:val="24"/>
          <w:lang w:val="pl-PL"/>
        </w:rPr>
        <w:t xml:space="preserve"> o 42% pomimo ciągłego rozwoju.</w:t>
      </w:r>
    </w:p>
    <w:p w14:paraId="1FE67979" w14:textId="77777777" w:rsidR="003831B5" w:rsidRPr="001F2E3C" w:rsidRDefault="003831B5" w:rsidP="003831B5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67CED37F" w14:textId="01CF2656" w:rsidR="003831B5" w:rsidRPr="001F2E3C" w:rsidRDefault="003831B5" w:rsidP="003831B5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F2E3C">
        <w:rPr>
          <w:rFonts w:ascii="Arial" w:hAnsi="Arial"/>
          <w:sz w:val="24"/>
          <w:lang w:val="pl-PL"/>
        </w:rPr>
        <w:t xml:space="preserve">„Dbając o zrównoważony rozwój, staramy się aktywnie wspierać realizację Celów Zrównoważonego Rozwoju ONZ. Uzyskaliśmy naukowe potwierdzenie </w:t>
      </w:r>
      <w:r w:rsidR="00684B53" w:rsidRPr="001F2E3C">
        <w:rPr>
          <w:rFonts w:ascii="Arial" w:hAnsi="Arial"/>
          <w:sz w:val="24"/>
          <w:lang w:val="pl-PL"/>
        </w:rPr>
        <w:t>faktu</w:t>
      </w:r>
      <w:r w:rsidRPr="001F2E3C">
        <w:rPr>
          <w:rFonts w:ascii="Arial" w:hAnsi="Arial"/>
          <w:sz w:val="24"/>
          <w:lang w:val="pl-PL"/>
        </w:rPr>
        <w:t>, że</w:t>
      </w:r>
      <w:r w:rsidR="005E58AD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>nasze cele dotyczące redukcji CO</w:t>
      </w:r>
      <w:r w:rsidRPr="001F2E3C">
        <w:rPr>
          <w:rFonts w:ascii="Arial" w:hAnsi="Arial"/>
          <w:sz w:val="24"/>
          <w:vertAlign w:val="subscript"/>
          <w:lang w:val="pl-PL"/>
        </w:rPr>
        <w:t>2</w:t>
      </w:r>
      <w:r w:rsidRPr="001F2E3C">
        <w:rPr>
          <w:rFonts w:ascii="Arial" w:hAnsi="Arial"/>
          <w:sz w:val="24"/>
          <w:lang w:val="pl-PL"/>
        </w:rPr>
        <w:t xml:space="preserve"> spełniają naj</w:t>
      </w:r>
      <w:r w:rsidR="00684B53" w:rsidRPr="001F2E3C">
        <w:rPr>
          <w:rFonts w:ascii="Arial" w:hAnsi="Arial"/>
          <w:sz w:val="24"/>
          <w:lang w:val="pl-PL"/>
        </w:rPr>
        <w:t xml:space="preserve">bardziej </w:t>
      </w:r>
      <w:r w:rsidRPr="001F2E3C">
        <w:rPr>
          <w:rFonts w:ascii="Arial" w:hAnsi="Arial"/>
          <w:sz w:val="24"/>
          <w:lang w:val="pl-PL"/>
        </w:rPr>
        <w:t xml:space="preserve">ambitne wymogi </w:t>
      </w:r>
      <w:r w:rsidR="00684B53" w:rsidRPr="001F2E3C">
        <w:rPr>
          <w:rFonts w:ascii="Arial" w:hAnsi="Arial"/>
          <w:sz w:val="24"/>
          <w:lang w:val="pl-PL"/>
        </w:rPr>
        <w:t>P</w:t>
      </w:r>
      <w:r w:rsidRPr="001F2E3C">
        <w:rPr>
          <w:rFonts w:ascii="Arial" w:hAnsi="Arial"/>
          <w:sz w:val="24"/>
          <w:lang w:val="pl-PL"/>
        </w:rPr>
        <w:t>orozumienia klimatycznego</w:t>
      </w:r>
      <w:r w:rsidR="00684B53" w:rsidRPr="001F2E3C">
        <w:rPr>
          <w:rFonts w:ascii="Arial" w:hAnsi="Arial"/>
          <w:sz w:val="24"/>
          <w:lang w:val="pl-PL"/>
        </w:rPr>
        <w:t xml:space="preserve"> z Paryża</w:t>
      </w:r>
      <w:r w:rsidRPr="001F2E3C">
        <w:rPr>
          <w:rFonts w:ascii="Arial" w:hAnsi="Arial"/>
          <w:sz w:val="24"/>
          <w:lang w:val="pl-PL"/>
        </w:rPr>
        <w:t xml:space="preserve">” – mówi </w:t>
      </w:r>
      <w:proofErr w:type="spellStart"/>
      <w:r w:rsidRPr="001F2E3C">
        <w:rPr>
          <w:rFonts w:ascii="Arial" w:hAnsi="Arial"/>
          <w:sz w:val="24"/>
          <w:lang w:val="pl-PL"/>
        </w:rPr>
        <w:t>Matthias</w:t>
      </w:r>
      <w:proofErr w:type="spellEnd"/>
      <w:r w:rsidRPr="001F2E3C">
        <w:rPr>
          <w:rFonts w:ascii="Arial" w:hAnsi="Arial"/>
          <w:sz w:val="24"/>
          <w:lang w:val="pl-PL"/>
        </w:rPr>
        <w:t xml:space="preserve"> </w:t>
      </w:r>
      <w:proofErr w:type="spellStart"/>
      <w:r w:rsidRPr="001F2E3C">
        <w:rPr>
          <w:rFonts w:ascii="Arial" w:hAnsi="Arial"/>
          <w:sz w:val="24"/>
          <w:lang w:val="pl-PL"/>
        </w:rPr>
        <w:t>Berninger</w:t>
      </w:r>
      <w:proofErr w:type="spellEnd"/>
      <w:r w:rsidRPr="001F2E3C">
        <w:rPr>
          <w:rFonts w:ascii="Arial" w:hAnsi="Arial"/>
          <w:sz w:val="24"/>
          <w:lang w:val="pl-PL"/>
        </w:rPr>
        <w:t xml:space="preserve">, </w:t>
      </w:r>
      <w:proofErr w:type="spellStart"/>
      <w:r w:rsidRPr="001F2E3C">
        <w:rPr>
          <w:rFonts w:ascii="Arial" w:hAnsi="Arial"/>
          <w:sz w:val="24"/>
          <w:lang w:val="pl-PL"/>
        </w:rPr>
        <w:t>Dyrektor</w:t>
      </w:r>
      <w:r w:rsidR="00684B53" w:rsidRPr="001F2E3C">
        <w:rPr>
          <w:rFonts w:ascii="Arial" w:hAnsi="Arial"/>
          <w:sz w:val="24"/>
          <w:lang w:val="pl-PL"/>
        </w:rPr>
        <w:t>ds</w:t>
      </w:r>
      <w:proofErr w:type="spellEnd"/>
      <w:r w:rsidR="00684B53" w:rsidRPr="001F2E3C">
        <w:rPr>
          <w:rFonts w:ascii="Arial" w:hAnsi="Arial"/>
          <w:sz w:val="24"/>
          <w:lang w:val="pl-PL"/>
        </w:rPr>
        <w:t xml:space="preserve"> Public </w:t>
      </w:r>
      <w:proofErr w:type="spellStart"/>
      <w:r w:rsidR="00684B53" w:rsidRPr="001F2E3C">
        <w:rPr>
          <w:rFonts w:ascii="Arial" w:hAnsi="Arial"/>
          <w:sz w:val="24"/>
          <w:lang w:val="pl-PL"/>
        </w:rPr>
        <w:t>Affairs</w:t>
      </w:r>
      <w:proofErr w:type="spellEnd"/>
      <w:r w:rsidRPr="001F2E3C">
        <w:rPr>
          <w:rFonts w:ascii="Arial" w:hAnsi="Arial"/>
          <w:sz w:val="24"/>
          <w:lang w:val="pl-PL"/>
        </w:rPr>
        <w:t>, Nauki i Zrównoważonego Rozwoju w Bayer. „Jako firma o siln</w:t>
      </w:r>
      <w:r w:rsidR="00684B53" w:rsidRPr="001F2E3C">
        <w:rPr>
          <w:rFonts w:ascii="Arial" w:hAnsi="Arial"/>
          <w:sz w:val="24"/>
          <w:lang w:val="pl-PL"/>
        </w:rPr>
        <w:t xml:space="preserve">ym ukierunkowaniu na </w:t>
      </w:r>
      <w:r w:rsidRPr="001F2E3C">
        <w:rPr>
          <w:rFonts w:ascii="Arial" w:hAnsi="Arial"/>
          <w:sz w:val="24"/>
          <w:lang w:val="pl-PL"/>
        </w:rPr>
        <w:t>nauk</w:t>
      </w:r>
      <w:r w:rsidR="00684B53" w:rsidRPr="001F2E3C">
        <w:rPr>
          <w:rFonts w:ascii="Arial" w:hAnsi="Arial"/>
          <w:sz w:val="24"/>
          <w:lang w:val="pl-PL"/>
        </w:rPr>
        <w:t>ę</w:t>
      </w:r>
      <w:r w:rsidRPr="001F2E3C">
        <w:rPr>
          <w:rFonts w:ascii="Arial" w:hAnsi="Arial"/>
          <w:sz w:val="24"/>
          <w:lang w:val="pl-PL"/>
        </w:rPr>
        <w:t xml:space="preserve"> uważamy, że udział w</w:t>
      </w:r>
      <w:r w:rsidR="001F2E3C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 xml:space="preserve">Science </w:t>
      </w:r>
      <w:proofErr w:type="spellStart"/>
      <w:r w:rsidRPr="001F2E3C">
        <w:rPr>
          <w:rFonts w:ascii="Arial" w:hAnsi="Arial"/>
          <w:sz w:val="24"/>
          <w:lang w:val="pl-PL"/>
        </w:rPr>
        <w:t>Based</w:t>
      </w:r>
      <w:proofErr w:type="spellEnd"/>
      <w:r w:rsidRPr="001F2E3C">
        <w:rPr>
          <w:rFonts w:ascii="Arial" w:hAnsi="Arial"/>
          <w:sz w:val="24"/>
          <w:lang w:val="pl-PL"/>
        </w:rPr>
        <w:t xml:space="preserve"> </w:t>
      </w:r>
      <w:proofErr w:type="spellStart"/>
      <w:r w:rsidRPr="001F2E3C">
        <w:rPr>
          <w:rFonts w:ascii="Arial" w:hAnsi="Arial"/>
          <w:sz w:val="24"/>
          <w:lang w:val="pl-PL"/>
        </w:rPr>
        <w:t>Targets</w:t>
      </w:r>
      <w:proofErr w:type="spellEnd"/>
      <w:r w:rsidRPr="001F2E3C">
        <w:rPr>
          <w:rFonts w:ascii="Arial" w:hAnsi="Arial"/>
          <w:sz w:val="24"/>
          <w:lang w:val="pl-PL"/>
        </w:rPr>
        <w:t xml:space="preserve"> </w:t>
      </w:r>
      <w:proofErr w:type="spellStart"/>
      <w:r w:rsidR="00BC3378" w:rsidRPr="001F2E3C">
        <w:rPr>
          <w:rFonts w:ascii="Arial" w:hAnsi="Arial"/>
          <w:sz w:val="24"/>
          <w:lang w:val="pl-PL"/>
        </w:rPr>
        <w:t>inititive</w:t>
      </w:r>
      <w:proofErr w:type="spellEnd"/>
      <w:r w:rsidR="00BC3378" w:rsidRPr="001F2E3C">
        <w:rPr>
          <w:rFonts w:ascii="Arial" w:hAnsi="Arial"/>
          <w:sz w:val="24"/>
          <w:lang w:val="pl-PL"/>
        </w:rPr>
        <w:t xml:space="preserve"> </w:t>
      </w:r>
      <w:r w:rsidRPr="001F2E3C">
        <w:rPr>
          <w:rFonts w:ascii="Arial" w:hAnsi="Arial"/>
          <w:sz w:val="24"/>
          <w:lang w:val="pl-PL"/>
        </w:rPr>
        <w:t>jest</w:t>
      </w:r>
      <w:r w:rsidR="00684B53" w:rsidRPr="001F2E3C">
        <w:rPr>
          <w:rFonts w:ascii="Arial" w:hAnsi="Arial"/>
          <w:sz w:val="24"/>
          <w:lang w:val="pl-PL"/>
        </w:rPr>
        <w:t xml:space="preserve"> istotny z tego względu, że </w:t>
      </w:r>
      <w:r w:rsidRPr="001F2E3C">
        <w:rPr>
          <w:rFonts w:ascii="Arial" w:hAnsi="Arial"/>
          <w:sz w:val="24"/>
          <w:lang w:val="pl-PL"/>
        </w:rPr>
        <w:t xml:space="preserve">dzięki </w:t>
      </w:r>
      <w:r w:rsidR="00684B53" w:rsidRPr="001F2E3C">
        <w:rPr>
          <w:rFonts w:ascii="Arial" w:hAnsi="Arial"/>
          <w:sz w:val="24"/>
          <w:lang w:val="pl-PL"/>
        </w:rPr>
        <w:t>t</w:t>
      </w:r>
      <w:r w:rsidRPr="001F2E3C">
        <w:rPr>
          <w:rFonts w:ascii="Arial" w:hAnsi="Arial"/>
          <w:sz w:val="24"/>
          <w:lang w:val="pl-PL"/>
        </w:rPr>
        <w:t xml:space="preserve">emu nasze działania na rzecz ochrony klimatu są oparte na podstawach naukowych, możliwe do </w:t>
      </w:r>
      <w:r w:rsidR="00684B53" w:rsidRPr="001F2E3C">
        <w:rPr>
          <w:rFonts w:ascii="Arial" w:hAnsi="Arial"/>
          <w:sz w:val="24"/>
          <w:lang w:val="pl-PL"/>
        </w:rPr>
        <w:t xml:space="preserve">monitorowania </w:t>
      </w:r>
      <w:r w:rsidRPr="001F2E3C">
        <w:rPr>
          <w:rFonts w:ascii="Arial" w:hAnsi="Arial"/>
          <w:sz w:val="24"/>
          <w:lang w:val="pl-PL"/>
        </w:rPr>
        <w:t>i przejrzyste”. Bayer będzie regularnie informował o</w:t>
      </w:r>
      <w:r w:rsidR="005E58AD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>realizacji swoich celów w zakresie ochrony klimatu w sprawozdaniach rocznych i</w:t>
      </w:r>
      <w:r w:rsidR="005E58AD" w:rsidRPr="001F2E3C">
        <w:rPr>
          <w:rFonts w:ascii="Arial" w:hAnsi="Arial"/>
          <w:sz w:val="24"/>
          <w:lang w:val="pl-PL"/>
        </w:rPr>
        <w:t> </w:t>
      </w:r>
      <w:r w:rsidR="00684B53" w:rsidRPr="001F2E3C">
        <w:rPr>
          <w:rFonts w:ascii="Arial" w:hAnsi="Arial"/>
          <w:sz w:val="24"/>
          <w:lang w:val="pl-PL"/>
        </w:rPr>
        <w:t xml:space="preserve">raportach </w:t>
      </w:r>
      <w:r w:rsidRPr="001F2E3C">
        <w:rPr>
          <w:rFonts w:ascii="Arial" w:hAnsi="Arial"/>
          <w:sz w:val="24"/>
          <w:lang w:val="pl-PL"/>
        </w:rPr>
        <w:t xml:space="preserve">zrównoważonego rozwoju. Science </w:t>
      </w:r>
      <w:proofErr w:type="spellStart"/>
      <w:r w:rsidRPr="001F2E3C">
        <w:rPr>
          <w:rFonts w:ascii="Arial" w:hAnsi="Arial"/>
          <w:sz w:val="24"/>
          <w:lang w:val="pl-PL"/>
        </w:rPr>
        <w:t>Based</w:t>
      </w:r>
      <w:proofErr w:type="spellEnd"/>
      <w:r w:rsidRPr="001F2E3C">
        <w:rPr>
          <w:rFonts w:ascii="Arial" w:hAnsi="Arial"/>
          <w:sz w:val="24"/>
          <w:lang w:val="pl-PL"/>
        </w:rPr>
        <w:t xml:space="preserve"> </w:t>
      </w:r>
      <w:proofErr w:type="spellStart"/>
      <w:r w:rsidRPr="001F2E3C">
        <w:rPr>
          <w:rFonts w:ascii="Arial" w:hAnsi="Arial"/>
          <w:sz w:val="24"/>
          <w:lang w:val="pl-PL"/>
        </w:rPr>
        <w:t>Targets</w:t>
      </w:r>
      <w:proofErr w:type="spellEnd"/>
      <w:r w:rsidRPr="001F2E3C">
        <w:rPr>
          <w:rFonts w:ascii="Arial" w:hAnsi="Arial"/>
          <w:sz w:val="24"/>
          <w:lang w:val="pl-PL"/>
        </w:rPr>
        <w:t xml:space="preserve"> </w:t>
      </w:r>
      <w:proofErr w:type="spellStart"/>
      <w:r w:rsidR="00BC3378" w:rsidRPr="001F2E3C">
        <w:rPr>
          <w:rFonts w:ascii="Arial" w:hAnsi="Arial"/>
          <w:sz w:val="24"/>
          <w:lang w:val="pl-PL"/>
        </w:rPr>
        <w:t>inititive</w:t>
      </w:r>
      <w:proofErr w:type="spellEnd"/>
      <w:r w:rsidR="00BC3378" w:rsidRPr="001F2E3C">
        <w:rPr>
          <w:rFonts w:ascii="Arial" w:hAnsi="Arial"/>
          <w:sz w:val="24"/>
          <w:lang w:val="pl-PL"/>
        </w:rPr>
        <w:t xml:space="preserve"> </w:t>
      </w:r>
      <w:r w:rsidRPr="001F2E3C">
        <w:rPr>
          <w:rFonts w:ascii="Arial" w:hAnsi="Arial"/>
          <w:sz w:val="24"/>
          <w:lang w:val="pl-PL"/>
        </w:rPr>
        <w:t>będ</w:t>
      </w:r>
      <w:r w:rsidR="00BC3378" w:rsidRPr="001F2E3C">
        <w:rPr>
          <w:rFonts w:ascii="Arial" w:hAnsi="Arial"/>
          <w:sz w:val="24"/>
          <w:lang w:val="pl-PL"/>
        </w:rPr>
        <w:t>zie</w:t>
      </w:r>
      <w:r w:rsidRPr="001F2E3C">
        <w:rPr>
          <w:rFonts w:ascii="Arial" w:hAnsi="Arial"/>
          <w:sz w:val="24"/>
          <w:lang w:val="pl-PL"/>
        </w:rPr>
        <w:t xml:space="preserve"> raz w roku weryfikowa</w:t>
      </w:r>
      <w:r w:rsidR="00BC3378" w:rsidRPr="001F2E3C">
        <w:rPr>
          <w:rFonts w:ascii="Arial" w:hAnsi="Arial"/>
          <w:sz w:val="24"/>
          <w:lang w:val="pl-PL"/>
        </w:rPr>
        <w:t>ło</w:t>
      </w:r>
      <w:r w:rsidRPr="001F2E3C">
        <w:rPr>
          <w:rFonts w:ascii="Arial" w:hAnsi="Arial"/>
          <w:sz w:val="24"/>
          <w:lang w:val="pl-PL"/>
        </w:rPr>
        <w:t xml:space="preserve"> zgodność z</w:t>
      </w:r>
      <w:r w:rsidR="005E58AD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>założeniami.</w:t>
      </w:r>
    </w:p>
    <w:p w14:paraId="0494A65A" w14:textId="77777777" w:rsidR="003831B5" w:rsidRPr="001F2E3C" w:rsidRDefault="003831B5" w:rsidP="003831B5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55BE7DCC" w14:textId="5B966EF2" w:rsidR="003831B5" w:rsidRPr="001F2E3C" w:rsidRDefault="003831B5" w:rsidP="003831B5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F2E3C">
        <w:rPr>
          <w:rFonts w:ascii="Arial" w:hAnsi="Arial"/>
          <w:sz w:val="24"/>
          <w:lang w:val="pl-PL"/>
        </w:rPr>
        <w:t>Produkty i usługi</w:t>
      </w:r>
      <w:r w:rsidR="00684B53" w:rsidRPr="001F2E3C">
        <w:rPr>
          <w:rFonts w:ascii="Arial" w:hAnsi="Arial"/>
          <w:sz w:val="24"/>
          <w:lang w:val="pl-PL"/>
        </w:rPr>
        <w:t>,</w:t>
      </w:r>
      <w:r w:rsidRPr="001F2E3C">
        <w:rPr>
          <w:rFonts w:ascii="Arial" w:hAnsi="Arial"/>
          <w:sz w:val="24"/>
          <w:lang w:val="pl-PL"/>
        </w:rPr>
        <w:t xml:space="preserve"> oferowane przez Bayer</w:t>
      </w:r>
      <w:r w:rsidR="00684B53" w:rsidRPr="001F2E3C">
        <w:rPr>
          <w:rFonts w:ascii="Arial" w:hAnsi="Arial"/>
          <w:sz w:val="24"/>
          <w:lang w:val="pl-PL"/>
        </w:rPr>
        <w:t>,</w:t>
      </w:r>
      <w:r w:rsidRPr="001F2E3C">
        <w:rPr>
          <w:rFonts w:ascii="Arial" w:hAnsi="Arial"/>
          <w:sz w:val="24"/>
          <w:lang w:val="pl-PL"/>
        </w:rPr>
        <w:t xml:space="preserve"> wiążą się także z emisjami powstającymi nie wskutek samej działalności firmy, a na wcześniejszych i późniejszych etapach, </w:t>
      </w:r>
      <w:r w:rsidR="00684B53" w:rsidRPr="001F2E3C">
        <w:rPr>
          <w:rFonts w:ascii="Arial" w:hAnsi="Arial"/>
          <w:sz w:val="24"/>
          <w:lang w:val="pl-PL"/>
        </w:rPr>
        <w:t>np.</w:t>
      </w:r>
      <w:r w:rsidRPr="001F2E3C">
        <w:rPr>
          <w:rFonts w:ascii="Arial" w:hAnsi="Arial"/>
          <w:sz w:val="24"/>
          <w:lang w:val="pl-PL"/>
        </w:rPr>
        <w:t xml:space="preserve"> </w:t>
      </w:r>
      <w:r w:rsidR="001F2E3C" w:rsidRPr="001F2E3C">
        <w:rPr>
          <w:rFonts w:ascii="Arial" w:hAnsi="Arial"/>
          <w:sz w:val="24"/>
          <w:lang w:val="pl-PL"/>
        </w:rPr>
        <w:t>W </w:t>
      </w:r>
      <w:r w:rsidRPr="001F2E3C">
        <w:rPr>
          <w:rFonts w:ascii="Arial" w:hAnsi="Arial"/>
          <w:sz w:val="24"/>
          <w:lang w:val="pl-PL"/>
        </w:rPr>
        <w:t xml:space="preserve">łańcuchu dostaw lub u klientów (emisje zakresu 3). W tym przypadku </w:t>
      </w:r>
      <w:proofErr w:type="spellStart"/>
      <w:r w:rsidRPr="001F2E3C">
        <w:rPr>
          <w:rFonts w:ascii="Arial" w:hAnsi="Arial"/>
          <w:sz w:val="24"/>
          <w:lang w:val="pl-PL"/>
        </w:rPr>
        <w:t>SBTi</w:t>
      </w:r>
      <w:proofErr w:type="spellEnd"/>
      <w:r w:rsidRPr="001F2E3C">
        <w:rPr>
          <w:rFonts w:ascii="Arial" w:hAnsi="Arial"/>
          <w:sz w:val="24"/>
          <w:lang w:val="pl-PL"/>
        </w:rPr>
        <w:t xml:space="preserve"> potwierdzi</w:t>
      </w:r>
      <w:r w:rsidR="00BC3378" w:rsidRPr="001F2E3C">
        <w:rPr>
          <w:rFonts w:ascii="Arial" w:hAnsi="Arial"/>
          <w:sz w:val="24"/>
          <w:lang w:val="pl-PL"/>
        </w:rPr>
        <w:t>ło</w:t>
      </w:r>
      <w:r w:rsidRPr="001F2E3C">
        <w:rPr>
          <w:rFonts w:ascii="Arial" w:hAnsi="Arial"/>
          <w:sz w:val="24"/>
          <w:lang w:val="pl-PL"/>
        </w:rPr>
        <w:t>, że Bayer pomaga walczyć z globalnym ociepleniem zgodnie ze scenariuszem</w:t>
      </w:r>
      <w:r w:rsidR="00684B53" w:rsidRPr="001F2E3C">
        <w:rPr>
          <w:rFonts w:ascii="Arial" w:hAnsi="Arial"/>
          <w:sz w:val="24"/>
          <w:lang w:val="pl-PL"/>
        </w:rPr>
        <w:t>,</w:t>
      </w:r>
      <w:r w:rsidRPr="001F2E3C">
        <w:rPr>
          <w:rFonts w:ascii="Arial" w:hAnsi="Arial"/>
          <w:sz w:val="24"/>
          <w:lang w:val="pl-PL"/>
        </w:rPr>
        <w:t xml:space="preserve"> przewidującym ograniczenie go do 2°C</w:t>
      </w:r>
      <w:r w:rsidR="005E58AD" w:rsidRPr="001F2E3C">
        <w:rPr>
          <w:rFonts w:ascii="Arial" w:hAnsi="Arial"/>
          <w:sz w:val="24"/>
          <w:lang w:val="pl-PL"/>
        </w:rPr>
        <w:t xml:space="preserve"> poprzez redukcję</w:t>
      </w:r>
      <w:r w:rsidR="00BC3378" w:rsidRPr="001F2E3C">
        <w:rPr>
          <w:rFonts w:ascii="Arial" w:hAnsi="Arial"/>
          <w:sz w:val="24"/>
          <w:lang w:val="pl-PL"/>
        </w:rPr>
        <w:t xml:space="preserve"> </w:t>
      </w:r>
      <w:r w:rsidRPr="001F2E3C">
        <w:rPr>
          <w:rFonts w:ascii="Arial" w:hAnsi="Arial"/>
          <w:sz w:val="24"/>
          <w:lang w:val="pl-PL"/>
        </w:rPr>
        <w:t>emisji CO</w:t>
      </w:r>
      <w:r w:rsidRPr="001F2E3C">
        <w:rPr>
          <w:rFonts w:ascii="Arial" w:hAnsi="Arial"/>
          <w:sz w:val="24"/>
          <w:vertAlign w:val="subscript"/>
          <w:lang w:val="pl-PL"/>
        </w:rPr>
        <w:t>2</w:t>
      </w:r>
      <w:r w:rsidRPr="001F2E3C">
        <w:rPr>
          <w:rFonts w:ascii="Arial" w:hAnsi="Arial"/>
          <w:sz w:val="24"/>
          <w:lang w:val="pl-PL"/>
        </w:rPr>
        <w:t xml:space="preserve"> o co najmniej 12,3% w 2029 r. w porównaniu z 2019 r. Firma zwraca szczególną uwagę na nabywane towary i</w:t>
      </w:r>
      <w:r w:rsidR="001F2E3C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>usługi, dobra inwestycyjne, działalność związaną z paliwami i energią, transport, dystrybucję i podróże służbowe. Ze względu na</w:t>
      </w:r>
      <w:r w:rsidR="005E58AD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>ogromną liczbę dostawców, ograniczenie emisji związanych z łańcuchem dostaw i/lub klientami o 12,3% stanowi wyzwanie</w:t>
      </w:r>
      <w:r w:rsidR="005E58AD" w:rsidRPr="001F2E3C">
        <w:rPr>
          <w:rFonts w:ascii="Arial" w:hAnsi="Arial"/>
          <w:sz w:val="24"/>
          <w:lang w:val="pl-PL"/>
        </w:rPr>
        <w:t>,</w:t>
      </w:r>
      <w:r w:rsidRPr="001F2E3C">
        <w:rPr>
          <w:rFonts w:ascii="Arial" w:hAnsi="Arial"/>
          <w:sz w:val="24"/>
          <w:lang w:val="pl-PL"/>
        </w:rPr>
        <w:t xml:space="preserve"> dorównujące zmniejszeniu emisji własnych o 42%. Ponieważ takiego założenia nie da się zrealizować w pojedynkę, Bayer połączył siły z</w:t>
      </w:r>
      <w:r w:rsidR="005E58AD" w:rsidRPr="001F2E3C">
        <w:rPr>
          <w:rFonts w:ascii="Arial" w:hAnsi="Arial"/>
          <w:sz w:val="24"/>
          <w:lang w:val="pl-PL"/>
        </w:rPr>
        <w:t> </w:t>
      </w:r>
      <w:r w:rsidRPr="001F2E3C">
        <w:rPr>
          <w:rFonts w:ascii="Arial" w:hAnsi="Arial"/>
          <w:sz w:val="24"/>
          <w:lang w:val="pl-PL"/>
        </w:rPr>
        <w:t xml:space="preserve">innymi </w:t>
      </w:r>
      <w:r w:rsidR="005E58AD" w:rsidRPr="001F2E3C">
        <w:rPr>
          <w:rFonts w:ascii="Arial" w:hAnsi="Arial"/>
          <w:sz w:val="24"/>
          <w:lang w:val="pl-PL"/>
        </w:rPr>
        <w:t xml:space="preserve">firmami </w:t>
      </w:r>
      <w:r w:rsidRPr="001F2E3C">
        <w:rPr>
          <w:rFonts w:ascii="Arial" w:hAnsi="Arial"/>
          <w:sz w:val="24"/>
          <w:lang w:val="pl-PL"/>
        </w:rPr>
        <w:t>w ramach inicjatywy sektora chemicznego „</w:t>
      </w:r>
      <w:proofErr w:type="spellStart"/>
      <w:r w:rsidRPr="001F2E3C">
        <w:rPr>
          <w:rFonts w:ascii="Arial" w:hAnsi="Arial"/>
          <w:sz w:val="24"/>
          <w:lang w:val="pl-PL"/>
        </w:rPr>
        <w:t>Together</w:t>
      </w:r>
      <w:proofErr w:type="spellEnd"/>
      <w:r w:rsidRPr="001F2E3C">
        <w:rPr>
          <w:rFonts w:ascii="Arial" w:hAnsi="Arial"/>
          <w:sz w:val="24"/>
          <w:lang w:val="pl-PL"/>
        </w:rPr>
        <w:t xml:space="preserve"> for </w:t>
      </w:r>
      <w:proofErr w:type="spellStart"/>
      <w:r w:rsidRPr="001F2E3C">
        <w:rPr>
          <w:rFonts w:ascii="Arial" w:hAnsi="Arial"/>
          <w:sz w:val="24"/>
          <w:lang w:val="pl-PL"/>
        </w:rPr>
        <w:t>Sustainability</w:t>
      </w:r>
      <w:proofErr w:type="spellEnd"/>
      <w:r w:rsidRPr="001F2E3C">
        <w:rPr>
          <w:rFonts w:ascii="Arial" w:hAnsi="Arial"/>
          <w:sz w:val="24"/>
          <w:lang w:val="pl-PL"/>
        </w:rPr>
        <w:t xml:space="preserve">”. Firma jest także członkiem CDP Supply Chain </w:t>
      </w:r>
      <w:proofErr w:type="spellStart"/>
      <w:r w:rsidRPr="001F2E3C">
        <w:rPr>
          <w:rFonts w:ascii="Arial" w:hAnsi="Arial"/>
          <w:sz w:val="24"/>
          <w:lang w:val="pl-PL"/>
        </w:rPr>
        <w:t>Initiative</w:t>
      </w:r>
      <w:proofErr w:type="spellEnd"/>
      <w:r w:rsidRPr="001F2E3C">
        <w:rPr>
          <w:rFonts w:ascii="Arial" w:hAnsi="Arial"/>
          <w:sz w:val="24"/>
          <w:lang w:val="pl-PL"/>
        </w:rPr>
        <w:t xml:space="preserve"> i pozostaje w bezpośrednim kontakcie ze swoimi najważniejszymi dostawcami.</w:t>
      </w:r>
    </w:p>
    <w:p w14:paraId="07ECD04E" w14:textId="77777777" w:rsidR="003831B5" w:rsidRPr="001F2E3C" w:rsidRDefault="003831B5" w:rsidP="003831B5">
      <w:pPr>
        <w:pStyle w:val="PI-Text"/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1F2E3C">
        <w:rPr>
          <w:rFonts w:ascii="Arial" w:hAnsi="Arial"/>
          <w:sz w:val="24"/>
          <w:lang w:val="pl-PL"/>
        </w:rPr>
        <w:t xml:space="preserve"> </w:t>
      </w:r>
    </w:p>
    <w:p w14:paraId="038B1884" w14:textId="77777777" w:rsidR="000648BC" w:rsidRPr="001F2E3C" w:rsidRDefault="000648BC" w:rsidP="000648BC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1F2E3C">
        <w:rPr>
          <w:rFonts w:ascii="Arial" w:hAnsi="Arial" w:cs="Arial"/>
          <w:b/>
          <w:bCs/>
          <w:sz w:val="24"/>
          <w:szCs w:val="24"/>
          <w:lang w:val="pl-PL"/>
        </w:rPr>
        <w:t xml:space="preserve">O firmie Bayer </w:t>
      </w:r>
    </w:p>
    <w:p w14:paraId="0A382E6A" w14:textId="35919EBA" w:rsidR="000648BC" w:rsidRPr="001F2E3C" w:rsidRDefault="000648BC" w:rsidP="000648BC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F2E3C">
        <w:rPr>
          <w:rFonts w:ascii="Arial" w:hAnsi="Arial" w:cs="Arial"/>
          <w:sz w:val="24"/>
          <w:szCs w:val="24"/>
          <w:lang w:val="pl-PL"/>
        </w:rPr>
        <w:t>Firma Bayer to międzynarodowe przedsiębiorstwo, którego działalność skupia się przede wszystkim na obszarach nauk Life Science, jakimi są ochrona zdrowia i produkcja żywności. Jej produkty i usługi mają na celu przyniesienie korzyści ludziom poprzez wspieranie wysiłków zmierzających do przezwyciężenia głównych wyzwań związanych z</w:t>
      </w:r>
      <w:r w:rsidR="00ED3D18" w:rsidRPr="001F2E3C">
        <w:rPr>
          <w:rFonts w:ascii="Arial" w:hAnsi="Arial" w:cs="Arial"/>
          <w:sz w:val="24"/>
          <w:szCs w:val="24"/>
          <w:lang w:val="pl-PL"/>
        </w:rPr>
        <w:t> </w:t>
      </w:r>
      <w:r w:rsidRPr="001F2E3C">
        <w:rPr>
          <w:rFonts w:ascii="Arial" w:hAnsi="Arial" w:cs="Arial"/>
          <w:sz w:val="24"/>
          <w:szCs w:val="24"/>
          <w:lang w:val="pl-PL"/>
        </w:rPr>
        <w:t xml:space="preserve">rosnącą i starzejącą się populacją globalną. Jednocześnie Grupa dąży do poprawy </w:t>
      </w:r>
      <w:r w:rsidRPr="001F2E3C">
        <w:rPr>
          <w:rFonts w:ascii="Arial" w:hAnsi="Arial" w:cs="Arial"/>
          <w:sz w:val="24"/>
          <w:szCs w:val="24"/>
          <w:lang w:val="pl-PL"/>
        </w:rPr>
        <w:lastRenderedPageBreak/>
        <w:t xml:space="preserve">rentowności i tworzenia kapitału poprzez innowacje i wzrost. Bayer przestrzega zasad zrównoważonego rozwoju, a marka Bayer oznacza zaufanie, niezawodność i jakość na całym świecie. W roku podatkowym 2019 Grupa zatrudniała około 104 000 osób, a wartość jej sprzedaży wyniosła 43,5 mld euro. Wydatki inwestycyjne wyniosły 2,9 mld euro, wydatki na badania i rozwój 5,3 mld euro. Więcej informacji można znaleźć na stronie internetowej </w:t>
      </w:r>
      <w:hyperlink r:id="rId10" w:history="1">
        <w:r w:rsidR="00F97C63" w:rsidRPr="001F2E3C">
          <w:rPr>
            <w:rStyle w:val="Hipercze"/>
            <w:rFonts w:cs="Arial"/>
            <w:szCs w:val="24"/>
            <w:lang w:val="pl-PL"/>
          </w:rPr>
          <w:t>www.bayer.com</w:t>
        </w:r>
      </w:hyperlink>
      <w:r w:rsidR="00F97C63" w:rsidRPr="001F2E3C">
        <w:rPr>
          <w:rFonts w:ascii="Arial" w:hAnsi="Arial" w:cs="Arial"/>
          <w:sz w:val="24"/>
          <w:szCs w:val="24"/>
          <w:lang w:val="pl-PL"/>
        </w:rPr>
        <w:t>.</w:t>
      </w:r>
      <w:r w:rsidRPr="001F2E3C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792A715" w14:textId="77777777" w:rsidR="00524A01" w:rsidRPr="001F2E3C" w:rsidRDefault="00524A01" w:rsidP="009914B2">
      <w:pPr>
        <w:spacing w:line="240" w:lineRule="auto"/>
        <w:rPr>
          <w:rFonts w:cs="Arial"/>
          <w:b/>
          <w:bCs/>
          <w:color w:val="000000"/>
          <w:sz w:val="20"/>
          <w:szCs w:val="20"/>
          <w:lang w:val="pl-PL"/>
        </w:rPr>
      </w:pPr>
    </w:p>
    <w:p w14:paraId="5774B967" w14:textId="77777777" w:rsidR="003831B5" w:rsidRPr="001F2E3C" w:rsidRDefault="003831B5" w:rsidP="003831B5">
      <w:pPr>
        <w:pStyle w:val="PI-Text"/>
        <w:rPr>
          <w:rFonts w:ascii="Arial" w:hAnsi="Arial" w:cs="Arial"/>
          <w:sz w:val="24"/>
          <w:szCs w:val="24"/>
          <w:lang w:val="pl-PL"/>
        </w:rPr>
      </w:pPr>
      <w:r w:rsidRPr="001F2E3C">
        <w:rPr>
          <w:rFonts w:ascii="Arial" w:hAnsi="Arial" w:cs="Arial"/>
          <w:sz w:val="24"/>
          <w:szCs w:val="24"/>
          <w:u w:val="single"/>
          <w:lang w:val="pl-PL"/>
        </w:rPr>
        <w:t>Kontakt</w:t>
      </w:r>
      <w:r w:rsidRPr="001F2E3C">
        <w:rPr>
          <w:rFonts w:ascii="Arial" w:hAnsi="Arial" w:cs="Arial"/>
          <w:sz w:val="24"/>
          <w:szCs w:val="24"/>
          <w:lang w:val="pl-PL"/>
        </w:rPr>
        <w:t>:</w:t>
      </w:r>
    </w:p>
    <w:p w14:paraId="33F98959" w14:textId="77777777" w:rsidR="003831B5" w:rsidRPr="001F2E3C" w:rsidRDefault="003831B5" w:rsidP="003831B5">
      <w:pPr>
        <w:keepNext/>
        <w:autoSpaceDE w:val="0"/>
        <w:autoSpaceDN w:val="0"/>
        <w:rPr>
          <w:rStyle w:val="Hipercze"/>
          <w:color w:val="auto"/>
          <w:lang w:val="pl-PL"/>
        </w:rPr>
      </w:pPr>
      <w:r w:rsidRPr="001F2E3C">
        <w:rPr>
          <w:rFonts w:cs="Arial"/>
          <w:b/>
          <w:color w:val="FF3162" w:themeColor="text2"/>
          <w:sz w:val="24"/>
          <w:szCs w:val="24"/>
          <w:lang w:val="pl-PL"/>
        </w:rPr>
        <w:t xml:space="preserve">/// </w:t>
      </w:r>
      <w:r w:rsidRPr="001F2E3C">
        <w:rPr>
          <w:rStyle w:val="Hipercze"/>
          <w:b/>
          <w:color w:val="auto"/>
          <w:lang w:val="pl-PL"/>
        </w:rPr>
        <w:t>Monika Lechowska-Wróbel</w:t>
      </w:r>
      <w:r w:rsidRPr="001F2E3C">
        <w:rPr>
          <w:rStyle w:val="Hipercze"/>
          <w:color w:val="auto"/>
          <w:lang w:val="pl-PL"/>
        </w:rPr>
        <w:t xml:space="preserve">, </w:t>
      </w:r>
      <w:proofErr w:type="spellStart"/>
      <w:r w:rsidRPr="001F2E3C">
        <w:rPr>
          <w:rStyle w:val="Hipercze"/>
          <w:color w:val="auto"/>
          <w:lang w:val="pl-PL"/>
        </w:rPr>
        <w:t>Head</w:t>
      </w:r>
      <w:proofErr w:type="spellEnd"/>
      <w:r w:rsidRPr="001F2E3C">
        <w:rPr>
          <w:rStyle w:val="Hipercze"/>
          <w:color w:val="auto"/>
          <w:lang w:val="pl-PL"/>
        </w:rPr>
        <w:t xml:space="preserve"> of </w:t>
      </w:r>
      <w:proofErr w:type="spellStart"/>
      <w:r w:rsidRPr="001F2E3C">
        <w:rPr>
          <w:rStyle w:val="Hipercze"/>
          <w:color w:val="auto"/>
          <w:lang w:val="pl-PL"/>
        </w:rPr>
        <w:t>Communication</w:t>
      </w:r>
      <w:proofErr w:type="spellEnd"/>
      <w:r w:rsidRPr="001F2E3C">
        <w:rPr>
          <w:rStyle w:val="Hipercze"/>
          <w:color w:val="auto"/>
          <w:lang w:val="pl-PL"/>
        </w:rPr>
        <w:t xml:space="preserve"> CEE, Bayer Sp. z o.o.</w:t>
      </w:r>
    </w:p>
    <w:p w14:paraId="0716E883" w14:textId="77777777" w:rsidR="003831B5" w:rsidRPr="001F2E3C" w:rsidRDefault="003831B5" w:rsidP="003831B5">
      <w:pPr>
        <w:keepNext/>
        <w:autoSpaceDE w:val="0"/>
        <w:autoSpaceDN w:val="0"/>
        <w:rPr>
          <w:rFonts w:cs="Arial"/>
          <w:color w:val="10384F"/>
          <w:sz w:val="24"/>
          <w:szCs w:val="24"/>
          <w:lang w:val="pl-PL"/>
        </w:rPr>
      </w:pPr>
      <w:r w:rsidRPr="001F2E3C">
        <w:rPr>
          <w:rStyle w:val="Hipercze"/>
          <w:color w:val="auto"/>
          <w:lang w:val="pl-PL"/>
        </w:rPr>
        <w:t xml:space="preserve">E-mail: </w:t>
      </w:r>
      <w:hyperlink r:id="rId11" w:history="1">
        <w:r w:rsidRPr="001F2E3C">
          <w:rPr>
            <w:rStyle w:val="Hipercze"/>
            <w:rFonts w:cs="Arial"/>
            <w:szCs w:val="24"/>
            <w:lang w:val="pl-PL"/>
          </w:rPr>
          <w:t>monika.lechowska@bayer.com</w:t>
        </w:r>
      </w:hyperlink>
      <w:r w:rsidRPr="001F2E3C">
        <w:rPr>
          <w:rStyle w:val="Hipercze"/>
          <w:rFonts w:cs="Arial"/>
          <w:color w:val="0000FF"/>
          <w:szCs w:val="24"/>
          <w:lang w:val="pl-PL"/>
        </w:rPr>
        <w:t xml:space="preserve"> </w:t>
      </w:r>
    </w:p>
    <w:p w14:paraId="14E2A084" w14:textId="77777777" w:rsidR="003831B5" w:rsidRPr="001F2E3C" w:rsidRDefault="003831B5" w:rsidP="003831B5">
      <w:pPr>
        <w:tabs>
          <w:tab w:val="left" w:pos="851"/>
        </w:tabs>
        <w:spacing w:line="240" w:lineRule="auto"/>
        <w:rPr>
          <w:rStyle w:val="Hipercze"/>
          <w:rFonts w:cs="Arial"/>
          <w:b/>
          <w:color w:val="auto"/>
          <w:sz w:val="16"/>
          <w:szCs w:val="16"/>
          <w:lang w:val="pl-PL"/>
        </w:rPr>
      </w:pPr>
    </w:p>
    <w:p w14:paraId="5534A0E6" w14:textId="77777777" w:rsidR="003831B5" w:rsidRPr="001F2E3C" w:rsidRDefault="003831B5" w:rsidP="003831B5">
      <w:pPr>
        <w:tabs>
          <w:tab w:val="left" w:pos="851"/>
        </w:tabs>
        <w:spacing w:line="240" w:lineRule="auto"/>
        <w:rPr>
          <w:rFonts w:cs="Arial"/>
          <w:sz w:val="24"/>
          <w:szCs w:val="24"/>
          <w:u w:val="single"/>
          <w:lang w:val="pl-PL"/>
        </w:rPr>
      </w:pPr>
      <w:r w:rsidRPr="001F2E3C">
        <w:rPr>
          <w:rStyle w:val="Hipercze"/>
          <w:rFonts w:cs="Arial"/>
          <w:color w:val="auto"/>
          <w:szCs w:val="24"/>
          <w:lang w:val="pl-PL"/>
        </w:rPr>
        <w:t>Biuro prasowe Bayer:</w:t>
      </w:r>
    </w:p>
    <w:p w14:paraId="5F0D7331" w14:textId="77777777" w:rsidR="003831B5" w:rsidRPr="001F2E3C" w:rsidRDefault="003831B5" w:rsidP="003831B5">
      <w:pPr>
        <w:spacing w:line="240" w:lineRule="auto"/>
        <w:rPr>
          <w:rFonts w:cs="Arial"/>
          <w:i/>
          <w:sz w:val="24"/>
          <w:szCs w:val="24"/>
          <w:lang w:val="pl-PL"/>
        </w:rPr>
      </w:pPr>
      <w:r w:rsidRPr="001F2E3C">
        <w:rPr>
          <w:rFonts w:cs="Arial"/>
          <w:b/>
          <w:sz w:val="24"/>
          <w:szCs w:val="24"/>
          <w:lang w:val="pl-PL"/>
        </w:rPr>
        <w:t xml:space="preserve">Aleksandra Stasiak, </w:t>
      </w:r>
      <w:r w:rsidRPr="001F2E3C">
        <w:rPr>
          <w:rFonts w:cs="Arial"/>
          <w:sz w:val="24"/>
          <w:szCs w:val="24"/>
          <w:lang w:val="pl-PL"/>
        </w:rPr>
        <w:t xml:space="preserve">Omega </w:t>
      </w:r>
      <w:proofErr w:type="spellStart"/>
      <w:r w:rsidRPr="001F2E3C">
        <w:rPr>
          <w:rFonts w:cs="Arial"/>
          <w:sz w:val="24"/>
          <w:szCs w:val="24"/>
          <w:lang w:val="pl-PL"/>
        </w:rPr>
        <w:t>Communication</w:t>
      </w:r>
      <w:proofErr w:type="spellEnd"/>
      <w:r w:rsidRPr="001F2E3C">
        <w:rPr>
          <w:rFonts w:cs="Arial"/>
          <w:sz w:val="24"/>
          <w:szCs w:val="24"/>
          <w:lang w:val="pl-PL"/>
        </w:rPr>
        <w:t>, tel. 602 115 401</w:t>
      </w:r>
    </w:p>
    <w:p w14:paraId="2208FE43" w14:textId="77777777" w:rsidR="003831B5" w:rsidRPr="001F2E3C" w:rsidRDefault="003831B5" w:rsidP="003831B5">
      <w:pPr>
        <w:spacing w:line="240" w:lineRule="auto"/>
        <w:rPr>
          <w:rFonts w:cs="Arial"/>
          <w:color w:val="000000"/>
          <w:sz w:val="24"/>
          <w:szCs w:val="24"/>
          <w:lang w:val="pl-PL"/>
        </w:rPr>
      </w:pPr>
      <w:r w:rsidRPr="001F2E3C">
        <w:rPr>
          <w:rFonts w:cs="Arial"/>
          <w:sz w:val="24"/>
          <w:szCs w:val="24"/>
          <w:lang w:val="pl-PL"/>
        </w:rPr>
        <w:t xml:space="preserve">E-mail: </w:t>
      </w:r>
      <w:hyperlink r:id="rId12" w:history="1">
        <w:r w:rsidRPr="001F2E3C">
          <w:rPr>
            <w:rStyle w:val="Hipercze"/>
            <w:rFonts w:cs="Arial"/>
            <w:color w:val="0000FF"/>
            <w:szCs w:val="24"/>
            <w:lang w:val="pl-PL"/>
          </w:rPr>
          <w:t>astasiak@communication.pl</w:t>
        </w:r>
      </w:hyperlink>
      <w:r w:rsidRPr="001F2E3C">
        <w:rPr>
          <w:rStyle w:val="Hipercze"/>
          <w:rFonts w:cs="Arial"/>
          <w:szCs w:val="24"/>
          <w:lang w:val="pl-PL"/>
        </w:rPr>
        <w:t xml:space="preserve"> </w:t>
      </w:r>
      <w:r w:rsidRPr="001F2E3C">
        <w:rPr>
          <w:rFonts w:cs="Arial"/>
          <w:color w:val="000000"/>
          <w:sz w:val="24"/>
          <w:szCs w:val="24"/>
          <w:lang w:val="pl-PL"/>
        </w:rPr>
        <w:t xml:space="preserve"> </w:t>
      </w:r>
    </w:p>
    <w:p w14:paraId="0445514F" w14:textId="77777777" w:rsidR="00815086" w:rsidRPr="001F2E3C" w:rsidRDefault="00815086" w:rsidP="009914B2">
      <w:pPr>
        <w:pStyle w:val="PI-Text"/>
        <w:spacing w:line="240" w:lineRule="auto"/>
        <w:rPr>
          <w:rStyle w:val="Hipercze"/>
          <w:rFonts w:cs="Arial"/>
          <w:strike/>
          <w:sz w:val="20"/>
          <w:szCs w:val="20"/>
          <w:lang w:val="pl-PL"/>
        </w:rPr>
      </w:pPr>
    </w:p>
    <w:p w14:paraId="10C0F69A" w14:textId="77777777" w:rsidR="003831B5" w:rsidRPr="001F2E3C" w:rsidRDefault="003831B5" w:rsidP="009914B2">
      <w:pPr>
        <w:pStyle w:val="Default"/>
        <w:rPr>
          <w:rStyle w:val="Hipercze"/>
        </w:rPr>
      </w:pPr>
      <w:r w:rsidRPr="001F2E3C">
        <w:t xml:space="preserve">Więcej informacji można znaleźć na stronie </w:t>
      </w:r>
      <w:hyperlink r:id="rId13">
        <w:r w:rsidRPr="001F2E3C">
          <w:rPr>
            <w:rStyle w:val="Hipercze"/>
          </w:rPr>
          <w:t>www.bayer.com</w:t>
        </w:r>
      </w:hyperlink>
    </w:p>
    <w:p w14:paraId="401A81EE" w14:textId="4FE258D3" w:rsidR="003831B5" w:rsidRPr="001F2E3C" w:rsidRDefault="003831B5" w:rsidP="003831B5">
      <w:pPr>
        <w:spacing w:line="360" w:lineRule="exact"/>
        <w:rPr>
          <w:rFonts w:cs="Arial"/>
          <w:sz w:val="24"/>
          <w:szCs w:val="24"/>
          <w:lang w:val="pl-PL"/>
        </w:rPr>
      </w:pPr>
      <w:r w:rsidRPr="001F2E3C">
        <w:rPr>
          <w:sz w:val="24"/>
          <w:lang w:val="pl-PL"/>
        </w:rPr>
        <w:t>Twitter:</w:t>
      </w:r>
      <w:hyperlink r:id="rId14">
        <w:r w:rsidRPr="001F2E3C">
          <w:rPr>
            <w:rStyle w:val="Hipercze"/>
            <w:lang w:val="pl-PL"/>
          </w:rPr>
          <w:t xml:space="preserve"> twitter.com/</w:t>
        </w:r>
        <w:proofErr w:type="spellStart"/>
        <w:r w:rsidRPr="001F2E3C">
          <w:rPr>
            <w:rStyle w:val="Hipercze"/>
            <w:lang w:val="pl-PL"/>
          </w:rPr>
          <w:t>BayerPresse_DE</w:t>
        </w:r>
        <w:proofErr w:type="spellEnd"/>
      </w:hyperlink>
    </w:p>
    <w:p w14:paraId="60F53053" w14:textId="065D3081" w:rsidR="009914B2" w:rsidRPr="001F2E3C" w:rsidRDefault="009914B2" w:rsidP="009914B2">
      <w:pPr>
        <w:pStyle w:val="PI-Text"/>
        <w:spacing w:line="240" w:lineRule="auto"/>
        <w:rPr>
          <w:rStyle w:val="Hipercze"/>
          <w:rFonts w:cs="Arial"/>
          <w:szCs w:val="24"/>
          <w:lang w:val="pl-PL"/>
        </w:rPr>
      </w:pPr>
    </w:p>
    <w:p w14:paraId="0B20DEFF" w14:textId="77777777" w:rsidR="003831B5" w:rsidRPr="001F2E3C" w:rsidRDefault="003831B5" w:rsidP="003831B5">
      <w:pPr>
        <w:pStyle w:val="PI-Text"/>
        <w:tabs>
          <w:tab w:val="clear" w:pos="1418"/>
          <w:tab w:val="left" w:pos="1361"/>
        </w:tabs>
        <w:rPr>
          <w:rFonts w:ascii="Arial" w:hAnsi="Arial" w:cs="Arial"/>
          <w:sz w:val="24"/>
          <w:szCs w:val="24"/>
          <w:lang w:val="pl-PL"/>
        </w:rPr>
      </w:pPr>
      <w:proofErr w:type="spellStart"/>
      <w:r w:rsidRPr="001F2E3C">
        <w:rPr>
          <w:rFonts w:ascii="Arial" w:hAnsi="Arial"/>
          <w:sz w:val="24"/>
          <w:lang w:val="pl-PL"/>
        </w:rPr>
        <w:t>dhi</w:t>
      </w:r>
      <w:proofErr w:type="spellEnd"/>
      <w:r w:rsidRPr="001F2E3C">
        <w:rPr>
          <w:lang w:val="pl-PL"/>
        </w:rPr>
        <w:tab/>
      </w:r>
      <w:r w:rsidRPr="001F2E3C">
        <w:rPr>
          <w:rFonts w:ascii="Arial" w:hAnsi="Arial"/>
          <w:sz w:val="24"/>
          <w:lang w:val="pl-PL"/>
        </w:rPr>
        <w:t>(2020-0179)</w:t>
      </w:r>
    </w:p>
    <w:p w14:paraId="034925CA" w14:textId="77777777" w:rsidR="005541A8" w:rsidRPr="001F2E3C" w:rsidRDefault="005541A8" w:rsidP="00D7060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pl-PL"/>
        </w:rPr>
      </w:pPr>
    </w:p>
    <w:p w14:paraId="5EF3C34D" w14:textId="77777777" w:rsidR="003831B5" w:rsidRPr="001F2E3C" w:rsidRDefault="003831B5" w:rsidP="003831B5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</w:p>
    <w:p w14:paraId="48984633" w14:textId="77777777" w:rsidR="003831B5" w:rsidRPr="001F2E3C" w:rsidRDefault="003831B5" w:rsidP="003831B5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  <w:r w:rsidRPr="001F2E3C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14C9FB94" w14:textId="77777777" w:rsidR="003831B5" w:rsidRPr="001F2E3C" w:rsidRDefault="003831B5" w:rsidP="003831B5">
      <w:pPr>
        <w:spacing w:line="240" w:lineRule="auto"/>
        <w:jc w:val="both"/>
        <w:rPr>
          <w:rFonts w:cs="Arial"/>
          <w:sz w:val="18"/>
          <w:szCs w:val="18"/>
          <w:lang w:val="pl-PL"/>
        </w:rPr>
      </w:pPr>
      <w:r w:rsidRPr="001F2E3C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5" w:history="1">
        <w:r w:rsidRPr="001F2E3C">
          <w:rPr>
            <w:sz w:val="18"/>
            <w:szCs w:val="18"/>
            <w:lang w:val="pl-PL"/>
          </w:rPr>
          <w:t>www.bayer.com</w:t>
        </w:r>
      </w:hyperlink>
      <w:r w:rsidRPr="001F2E3C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7CF83918" w14:textId="77777777" w:rsidR="00F97C63" w:rsidRPr="001F2E3C" w:rsidRDefault="00F97C63" w:rsidP="00D7060B">
      <w:pPr>
        <w:spacing w:line="240" w:lineRule="auto"/>
        <w:rPr>
          <w:rFonts w:cs="Arial"/>
          <w:b/>
          <w:bCs/>
          <w:sz w:val="18"/>
          <w:szCs w:val="18"/>
          <w:lang w:val="pl-PL"/>
        </w:rPr>
      </w:pPr>
    </w:p>
    <w:p w14:paraId="11EC6774" w14:textId="151E9211" w:rsidR="008903FF" w:rsidRPr="001F2E3C" w:rsidRDefault="008903FF" w:rsidP="00D7060B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lang w:val="pl-PL"/>
        </w:rPr>
      </w:pPr>
    </w:p>
    <w:sectPr w:rsidR="008903FF" w:rsidRPr="001F2E3C" w:rsidSect="002A5225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2127" w:right="907" w:bottom="567" w:left="1440" w:header="454" w:footer="3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F1393" w14:textId="77777777" w:rsidR="00BD6FE8" w:rsidRDefault="00BD6FE8">
      <w:r>
        <w:separator/>
      </w:r>
    </w:p>
  </w:endnote>
  <w:endnote w:type="continuationSeparator" w:id="0">
    <w:p w14:paraId="1F8811CB" w14:textId="77777777" w:rsidR="00BD6FE8" w:rsidRDefault="00BD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3684" w14:textId="6F052A6E" w:rsidR="000D7391" w:rsidRPr="00A7225F" w:rsidRDefault="000D7391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8CD13C" wp14:editId="73EC3FD5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3" name="MSIPCM3d574f3da04b46046d49f091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6D9EFE" w14:textId="1404ABA0" w:rsidR="000D7391" w:rsidRPr="00125550" w:rsidRDefault="000D7391" w:rsidP="0012555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CD13C" id="_x0000_t202" coordsize="21600,21600" o:spt="202" path="m,l,21600r21600,l21600,xe">
              <v:stroke joinstyle="miter"/>
              <v:path gradientshapeok="t" o:connecttype="rect"/>
            </v:shapetype>
            <v:shape id="MSIPCM3d574f3da04b46046d49f091" o:spid="_x0000_s1026" type="#_x0000_t202" alt="{&quot;HashCode&quot;:-242339457,&quot;Height&quot;:842.0,&quot;Width&quot;:595.0,&quot;Placement&quot;:&quot;Footer&quot;,&quot;Index&quot;:&quot;Primary&quot;,&quot;Section&quot;:1,&quot;Top&quot;:0.0,&quot;Left&quot;:0.0}" style="position:absolute;left:0;text-align:left;margin-left:0;margin-top:797.35pt;width:595.35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" o:allowincell="f" filled="f" stroked="f" strokeweight=".5pt">
              <v:textbox inset=",0,20pt,0">
                <w:txbxContent>
                  <w:p w14:paraId="1A6D9EFE" w14:textId="1404ABA0" w:rsidR="000D7391" w:rsidRPr="00125550" w:rsidRDefault="000D7391" w:rsidP="0012555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1F2E3C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7CE8" w14:textId="2023CB50" w:rsidR="000D7391" w:rsidRPr="00A7225F" w:rsidRDefault="000D7391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1BB8FE" wp14:editId="273FFA61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5" name="MSIPCM89574cc18cd67744047f9b0e" descr="{&quot;HashCode&quot;:-24233945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87228F" w14:textId="41FF7A5F" w:rsidR="000D7391" w:rsidRPr="00125550" w:rsidRDefault="000D7391" w:rsidP="0012555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BB8FE" id="_x0000_t202" coordsize="21600,21600" o:spt="202" path="m,l,21600r21600,l21600,xe">
              <v:stroke joinstyle="miter"/>
              <v:path gradientshapeok="t" o:connecttype="rect"/>
            </v:shapetype>
            <v:shape id="MSIPCM89574cc18cd67744047f9b0e" o:spid="_x0000_s1031" type="#_x0000_t202" alt="{&quot;HashCode&quot;:-242339457,&quot;Height&quot;:842.0,&quot;Width&quot;:595.0,&quot;Placement&quot;:&quot;Footer&quot;,&quot;Index&quot;:&quot;FirstPage&quot;,&quot;Section&quot;:1,&quot;Top&quot;:0.0,&quot;Left&quot;:0.0}" style="position:absolute;left:0;text-align:left;margin-left:0;margin-top:797.35pt;width:595.35pt;height:29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" o:allowincell="f" filled="f" stroked="f" strokeweight=".5pt">
              <v:textbox inset=",0,20pt,0">
                <w:txbxContent>
                  <w:p w14:paraId="3487228F" w14:textId="41FF7A5F" w:rsidR="000D7391" w:rsidRPr="00125550" w:rsidRDefault="000D7391" w:rsidP="0012555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1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1F2E3C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AE02B" w14:textId="77777777" w:rsidR="00BD6FE8" w:rsidRDefault="00BD6FE8">
      <w:r>
        <w:separator/>
      </w:r>
    </w:p>
  </w:footnote>
  <w:footnote w:type="continuationSeparator" w:id="0">
    <w:p w14:paraId="4C37C814" w14:textId="77777777" w:rsidR="00BD6FE8" w:rsidRDefault="00BD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9AAD" w14:textId="77777777" w:rsidR="000D7391" w:rsidRDefault="000D7391" w:rsidP="002C3CA0">
    <w:pPr>
      <w:pStyle w:val="Nagwek"/>
      <w:rPr>
        <w:rFonts w:ascii="Times New Roman" w:hAnsi="Times New Roman"/>
        <w:sz w:val="24"/>
      </w:rPr>
    </w:pPr>
    <w:bookmarkStart w:id="3" w:name="TMSeite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C88E" w14:textId="3568EDA7" w:rsidR="000D7391" w:rsidRDefault="000D7391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7CD30B8" wp14:editId="58353CFF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E46F7" w14:textId="77777777" w:rsidR="000D7391" w:rsidRPr="00021B08" w:rsidRDefault="000D7391" w:rsidP="00D7060B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43153DA2" w14:textId="77777777" w:rsidR="000D7391" w:rsidRPr="00021B08" w:rsidRDefault="000D7391" w:rsidP="00D7060B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20EA49C5" w14:textId="77777777" w:rsidR="000D7391" w:rsidRPr="00021B08" w:rsidRDefault="000D7391" w:rsidP="00D7060B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35A36CDD" w14:textId="77777777" w:rsidR="000D7391" w:rsidRPr="005B7EC6" w:rsidRDefault="000D7391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CD30B8" id="Group 7" o:spid="_x0000_s1027" style="position:absolute;left:0;text-align:left;margin-left:396pt;margin-top:5.8pt;width:118.9pt;height:168.5pt;z-index:251657216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0SV5xwDAABT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309E46F7" w14:textId="77777777" w:rsidR="000D7391" w:rsidRPr="00021B08" w:rsidRDefault="000D7391" w:rsidP="00D7060B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43153DA2" w14:textId="77777777" w:rsidR="000D7391" w:rsidRPr="00021B08" w:rsidRDefault="000D7391" w:rsidP="00D7060B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20EA49C5" w14:textId="77777777" w:rsidR="000D7391" w:rsidRPr="00021B08" w:rsidRDefault="000D7391" w:rsidP="00D7060B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35A36CDD" w14:textId="77777777" w:rsidR="000D7391" w:rsidRPr="005B7EC6" w:rsidRDefault="000D7391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2660A7C9" w14:textId="068B0BA2" w:rsidR="000D7391" w:rsidRPr="002C3CA0" w:rsidRDefault="000D7391" w:rsidP="006C248F">
    <w:pPr>
      <w:pStyle w:val="Nagwek6"/>
      <w:spacing w:line="240" w:lineRule="auto"/>
      <w:rPr>
        <w:rFonts w:cs="Arial"/>
        <w:b w:val="0"/>
        <w:sz w:val="38"/>
      </w:rPr>
    </w:pPr>
  </w:p>
  <w:p w14:paraId="65118656" w14:textId="78712880" w:rsidR="000D7391" w:rsidRPr="002C3CA0" w:rsidRDefault="000D7391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6C5B8A8C" w14:textId="2B0D8437" w:rsidR="000D7391" w:rsidRPr="002C3CA0" w:rsidRDefault="000D7391" w:rsidP="006C248F">
    <w:pPr>
      <w:pStyle w:val="Nagwek6"/>
      <w:spacing w:line="240" w:lineRule="auto"/>
      <w:rPr>
        <w:rFonts w:cs="Arial"/>
        <w:b w:val="0"/>
        <w:sz w:val="38"/>
      </w:rPr>
    </w:pPr>
  </w:p>
  <w:p w14:paraId="0EDF1FFD" w14:textId="77777777" w:rsidR="000D7391" w:rsidRPr="002C3CA0" w:rsidRDefault="000D7391" w:rsidP="006C248F">
    <w:pPr>
      <w:pStyle w:val="Nagwek6"/>
      <w:spacing w:line="240" w:lineRule="auto"/>
      <w:rPr>
        <w:rFonts w:cs="Arial"/>
        <w:b w:val="0"/>
        <w:sz w:val="38"/>
      </w:rPr>
    </w:pPr>
  </w:p>
  <w:p w14:paraId="20DADB98" w14:textId="4AC4023C" w:rsidR="000D7391" w:rsidRPr="002C3CA0" w:rsidRDefault="000D7391" w:rsidP="006C248F">
    <w:pPr>
      <w:pStyle w:val="Nagwek6"/>
      <w:spacing w:line="240" w:lineRule="auto"/>
      <w:rPr>
        <w:rFonts w:cs="Arial"/>
        <w:b w:val="0"/>
        <w:sz w:val="38"/>
      </w:rPr>
    </w:pPr>
  </w:p>
  <w:p w14:paraId="07270FEB" w14:textId="5C968DAA" w:rsidR="000D7391" w:rsidRPr="002C3CA0" w:rsidRDefault="000D7391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EA25EB" wp14:editId="424A6D2E">
              <wp:simplePos x="0" y="0"/>
              <wp:positionH relativeFrom="column">
                <wp:posOffset>0</wp:posOffset>
              </wp:positionH>
              <wp:positionV relativeFrom="paragraph">
                <wp:posOffset>114935</wp:posOffset>
              </wp:positionV>
              <wp:extent cx="2552700" cy="307975"/>
              <wp:effectExtent l="0" t="0" r="0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A8BA5" w14:textId="7B4D9FC8" w:rsidR="000D7391" w:rsidRPr="00A43FB9" w:rsidRDefault="000D7391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Komunikat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prasowy</w:t>
                          </w:r>
                          <w:proofErr w:type="spellEnd"/>
                        </w:p>
                        <w:p w14:paraId="238C02BF" w14:textId="77777777" w:rsidR="000D7391" w:rsidRPr="002C3CA0" w:rsidRDefault="000D7391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A25EB" id="Text Box 24" o:spid="_x0000_s1030" type="#_x0000_t202" style="position:absolute;margin-left:0;margin-top:9.05pt;width:201pt;height: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" filled="f" stroked="f">
              <v:textbox inset="0,0,0,0">
                <w:txbxContent>
                  <w:p w14:paraId="24BA8BA5" w14:textId="7B4D9FC8" w:rsidR="000D7391" w:rsidRPr="00A43FB9" w:rsidRDefault="000D7391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Komunikat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prasowy</w:t>
                    </w:r>
                    <w:proofErr w:type="spellEnd"/>
                  </w:p>
                  <w:p w14:paraId="238C02BF" w14:textId="77777777" w:rsidR="000D7391" w:rsidRPr="002C3CA0" w:rsidRDefault="000D7391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1E33E31" wp14:editId="25D59E2B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9872B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" strokeweight=".5pt">
              <w10:wrap anchorx="page" anchory="page"/>
            </v:line>
          </w:pict>
        </mc:Fallback>
      </mc:AlternateContent>
    </w:r>
  </w:p>
  <w:p w14:paraId="009A589B" w14:textId="77777777" w:rsidR="000D7391" w:rsidRPr="006C248F" w:rsidRDefault="000D7391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57B1"/>
    <w:multiLevelType w:val="hybridMultilevel"/>
    <w:tmpl w:val="5C9C4CBA"/>
    <w:lvl w:ilvl="0" w:tplc="7854D1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476F"/>
    <w:multiLevelType w:val="hybridMultilevel"/>
    <w:tmpl w:val="3D30E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51214"/>
    <w:multiLevelType w:val="hybridMultilevel"/>
    <w:tmpl w:val="7376D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E6A11"/>
    <w:multiLevelType w:val="hybridMultilevel"/>
    <w:tmpl w:val="EC5A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E38EE">
      <w:numFmt w:val="bullet"/>
      <w:lvlText w:val="•"/>
      <w:lvlJc w:val="left"/>
      <w:pPr>
        <w:ind w:left="1540" w:hanging="4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148B"/>
    <w:multiLevelType w:val="hybridMultilevel"/>
    <w:tmpl w:val="B4DA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61"/>
    <w:rsid w:val="0000089A"/>
    <w:rsid w:val="00010353"/>
    <w:rsid w:val="00016031"/>
    <w:rsid w:val="00035565"/>
    <w:rsid w:val="000419E0"/>
    <w:rsid w:val="0004266E"/>
    <w:rsid w:val="000440EB"/>
    <w:rsid w:val="00044E54"/>
    <w:rsid w:val="000464BD"/>
    <w:rsid w:val="00060C9A"/>
    <w:rsid w:val="000648BC"/>
    <w:rsid w:val="00067F81"/>
    <w:rsid w:val="000701FD"/>
    <w:rsid w:val="00074252"/>
    <w:rsid w:val="00081894"/>
    <w:rsid w:val="00082889"/>
    <w:rsid w:val="00084186"/>
    <w:rsid w:val="0009038F"/>
    <w:rsid w:val="000A7E7B"/>
    <w:rsid w:val="000B5D62"/>
    <w:rsid w:val="000C31CA"/>
    <w:rsid w:val="000C3B9E"/>
    <w:rsid w:val="000D05B5"/>
    <w:rsid w:val="000D54D5"/>
    <w:rsid w:val="000D5B89"/>
    <w:rsid w:val="000D7391"/>
    <w:rsid w:val="000E1291"/>
    <w:rsid w:val="000F412E"/>
    <w:rsid w:val="000F7600"/>
    <w:rsid w:val="0010353A"/>
    <w:rsid w:val="00103C2E"/>
    <w:rsid w:val="00103F76"/>
    <w:rsid w:val="00110FA7"/>
    <w:rsid w:val="00124AEE"/>
    <w:rsid w:val="00125550"/>
    <w:rsid w:val="00126B33"/>
    <w:rsid w:val="001274FA"/>
    <w:rsid w:val="00127C8C"/>
    <w:rsid w:val="00132936"/>
    <w:rsid w:val="00132961"/>
    <w:rsid w:val="00136B67"/>
    <w:rsid w:val="00137A38"/>
    <w:rsid w:val="00143569"/>
    <w:rsid w:val="001437E1"/>
    <w:rsid w:val="00145DD8"/>
    <w:rsid w:val="00147DC2"/>
    <w:rsid w:val="001526B7"/>
    <w:rsid w:val="00160459"/>
    <w:rsid w:val="001615D9"/>
    <w:rsid w:val="001633BC"/>
    <w:rsid w:val="00163A9C"/>
    <w:rsid w:val="001673EA"/>
    <w:rsid w:val="00172716"/>
    <w:rsid w:val="00172BEA"/>
    <w:rsid w:val="00175185"/>
    <w:rsid w:val="0018540A"/>
    <w:rsid w:val="00186F52"/>
    <w:rsid w:val="001A1FA4"/>
    <w:rsid w:val="001A2C5A"/>
    <w:rsid w:val="001A35E4"/>
    <w:rsid w:val="001B17A3"/>
    <w:rsid w:val="001C66F1"/>
    <w:rsid w:val="001C6C28"/>
    <w:rsid w:val="001E0F2A"/>
    <w:rsid w:val="001E23DD"/>
    <w:rsid w:val="001E26E3"/>
    <w:rsid w:val="001E2D38"/>
    <w:rsid w:val="001E6F8A"/>
    <w:rsid w:val="001F2E3C"/>
    <w:rsid w:val="001F6DE5"/>
    <w:rsid w:val="00201BAF"/>
    <w:rsid w:val="00202E3E"/>
    <w:rsid w:val="00204E9B"/>
    <w:rsid w:val="00207613"/>
    <w:rsid w:val="00217D88"/>
    <w:rsid w:val="00224388"/>
    <w:rsid w:val="002268B6"/>
    <w:rsid w:val="00227559"/>
    <w:rsid w:val="00233A3E"/>
    <w:rsid w:val="0024680B"/>
    <w:rsid w:val="002530FA"/>
    <w:rsid w:val="00254E4B"/>
    <w:rsid w:val="002614E0"/>
    <w:rsid w:val="002638A8"/>
    <w:rsid w:val="00264D48"/>
    <w:rsid w:val="00265467"/>
    <w:rsid w:val="002667FB"/>
    <w:rsid w:val="002700CE"/>
    <w:rsid w:val="002741BF"/>
    <w:rsid w:val="00277589"/>
    <w:rsid w:val="0028151B"/>
    <w:rsid w:val="0028493E"/>
    <w:rsid w:val="00294DD4"/>
    <w:rsid w:val="002965AC"/>
    <w:rsid w:val="00296CA9"/>
    <w:rsid w:val="00296D1C"/>
    <w:rsid w:val="002A28E1"/>
    <w:rsid w:val="002A3E7C"/>
    <w:rsid w:val="002A5225"/>
    <w:rsid w:val="002C3CA0"/>
    <w:rsid w:val="002C43C2"/>
    <w:rsid w:val="002C46CF"/>
    <w:rsid w:val="002D1C4C"/>
    <w:rsid w:val="002D52FF"/>
    <w:rsid w:val="002D6408"/>
    <w:rsid w:val="002E4D2E"/>
    <w:rsid w:val="002E4F39"/>
    <w:rsid w:val="002E5CBB"/>
    <w:rsid w:val="002F37A3"/>
    <w:rsid w:val="00304991"/>
    <w:rsid w:val="003067F2"/>
    <w:rsid w:val="00326669"/>
    <w:rsid w:val="003266A8"/>
    <w:rsid w:val="003374F1"/>
    <w:rsid w:val="00346D95"/>
    <w:rsid w:val="003505C3"/>
    <w:rsid w:val="0035215C"/>
    <w:rsid w:val="0035285E"/>
    <w:rsid w:val="003537DA"/>
    <w:rsid w:val="003627FA"/>
    <w:rsid w:val="00362AF6"/>
    <w:rsid w:val="00364B72"/>
    <w:rsid w:val="00374453"/>
    <w:rsid w:val="00375ECF"/>
    <w:rsid w:val="0037647F"/>
    <w:rsid w:val="003813B1"/>
    <w:rsid w:val="003831B5"/>
    <w:rsid w:val="00383C1A"/>
    <w:rsid w:val="0038443D"/>
    <w:rsid w:val="003A07D9"/>
    <w:rsid w:val="003A3A45"/>
    <w:rsid w:val="003A5A48"/>
    <w:rsid w:val="003B4A25"/>
    <w:rsid w:val="003C3B4D"/>
    <w:rsid w:val="003C49EC"/>
    <w:rsid w:val="003C70FF"/>
    <w:rsid w:val="003D3CEB"/>
    <w:rsid w:val="003D413E"/>
    <w:rsid w:val="003D6574"/>
    <w:rsid w:val="003D6A68"/>
    <w:rsid w:val="003E7061"/>
    <w:rsid w:val="003F1FB7"/>
    <w:rsid w:val="00403DD0"/>
    <w:rsid w:val="00410705"/>
    <w:rsid w:val="00412309"/>
    <w:rsid w:val="00414FDF"/>
    <w:rsid w:val="0042154A"/>
    <w:rsid w:val="00425FD0"/>
    <w:rsid w:val="00444B47"/>
    <w:rsid w:val="00445008"/>
    <w:rsid w:val="00446577"/>
    <w:rsid w:val="004479B8"/>
    <w:rsid w:val="00450719"/>
    <w:rsid w:val="00450B6A"/>
    <w:rsid w:val="004576BE"/>
    <w:rsid w:val="00461369"/>
    <w:rsid w:val="004648BD"/>
    <w:rsid w:val="00465709"/>
    <w:rsid w:val="0048425E"/>
    <w:rsid w:val="00484265"/>
    <w:rsid w:val="00492336"/>
    <w:rsid w:val="00493AEB"/>
    <w:rsid w:val="004A2A88"/>
    <w:rsid w:val="004B4B95"/>
    <w:rsid w:val="004B6663"/>
    <w:rsid w:val="004D0141"/>
    <w:rsid w:val="004D06C9"/>
    <w:rsid w:val="004D4478"/>
    <w:rsid w:val="004D4659"/>
    <w:rsid w:val="004D4D05"/>
    <w:rsid w:val="004E1502"/>
    <w:rsid w:val="004E3EF5"/>
    <w:rsid w:val="004E6459"/>
    <w:rsid w:val="004F2FDF"/>
    <w:rsid w:val="004F7D31"/>
    <w:rsid w:val="00501D04"/>
    <w:rsid w:val="005040BF"/>
    <w:rsid w:val="00504108"/>
    <w:rsid w:val="00512B72"/>
    <w:rsid w:val="00516EE4"/>
    <w:rsid w:val="0052051C"/>
    <w:rsid w:val="00521F07"/>
    <w:rsid w:val="0052310E"/>
    <w:rsid w:val="00524A01"/>
    <w:rsid w:val="00525EA4"/>
    <w:rsid w:val="005355AE"/>
    <w:rsid w:val="00536CE7"/>
    <w:rsid w:val="00546399"/>
    <w:rsid w:val="00547FB3"/>
    <w:rsid w:val="005534A3"/>
    <w:rsid w:val="00553726"/>
    <w:rsid w:val="005541A8"/>
    <w:rsid w:val="005552AD"/>
    <w:rsid w:val="00563CE2"/>
    <w:rsid w:val="005649AD"/>
    <w:rsid w:val="005772B8"/>
    <w:rsid w:val="0057756A"/>
    <w:rsid w:val="00577D5E"/>
    <w:rsid w:val="005822D0"/>
    <w:rsid w:val="0058766D"/>
    <w:rsid w:val="00591409"/>
    <w:rsid w:val="00591A6C"/>
    <w:rsid w:val="00596934"/>
    <w:rsid w:val="005A3E75"/>
    <w:rsid w:val="005A615A"/>
    <w:rsid w:val="005A61D6"/>
    <w:rsid w:val="005B39E6"/>
    <w:rsid w:val="005B41AE"/>
    <w:rsid w:val="005C17B1"/>
    <w:rsid w:val="005C21D3"/>
    <w:rsid w:val="005D1A28"/>
    <w:rsid w:val="005D2D97"/>
    <w:rsid w:val="005D5B82"/>
    <w:rsid w:val="005E153C"/>
    <w:rsid w:val="005E3175"/>
    <w:rsid w:val="005E58AD"/>
    <w:rsid w:val="005F00C5"/>
    <w:rsid w:val="005F526A"/>
    <w:rsid w:val="005F6047"/>
    <w:rsid w:val="005F6C39"/>
    <w:rsid w:val="00600955"/>
    <w:rsid w:val="00600A54"/>
    <w:rsid w:val="00600B1C"/>
    <w:rsid w:val="00604B85"/>
    <w:rsid w:val="00611CA3"/>
    <w:rsid w:val="00612F54"/>
    <w:rsid w:val="00615540"/>
    <w:rsid w:val="006206B4"/>
    <w:rsid w:val="00622B54"/>
    <w:rsid w:val="00625FBD"/>
    <w:rsid w:val="0062757B"/>
    <w:rsid w:val="00635276"/>
    <w:rsid w:val="00642D9D"/>
    <w:rsid w:val="0064731C"/>
    <w:rsid w:val="00651F69"/>
    <w:rsid w:val="0066099A"/>
    <w:rsid w:val="00660C05"/>
    <w:rsid w:val="00670CD8"/>
    <w:rsid w:val="00675A0F"/>
    <w:rsid w:val="00677844"/>
    <w:rsid w:val="00677FA9"/>
    <w:rsid w:val="00684B53"/>
    <w:rsid w:val="0068679A"/>
    <w:rsid w:val="00697DFA"/>
    <w:rsid w:val="006A4702"/>
    <w:rsid w:val="006A61EA"/>
    <w:rsid w:val="006B403F"/>
    <w:rsid w:val="006C248F"/>
    <w:rsid w:val="006C3531"/>
    <w:rsid w:val="006C3AB1"/>
    <w:rsid w:val="006C5D00"/>
    <w:rsid w:val="006D22FC"/>
    <w:rsid w:val="006E14FB"/>
    <w:rsid w:val="006E56CE"/>
    <w:rsid w:val="006E6B54"/>
    <w:rsid w:val="00701998"/>
    <w:rsid w:val="00707D39"/>
    <w:rsid w:val="00712282"/>
    <w:rsid w:val="007125E2"/>
    <w:rsid w:val="00721DC8"/>
    <w:rsid w:val="0072384C"/>
    <w:rsid w:val="00727BA3"/>
    <w:rsid w:val="00745890"/>
    <w:rsid w:val="00747542"/>
    <w:rsid w:val="007549E6"/>
    <w:rsid w:val="00757DEA"/>
    <w:rsid w:val="00764715"/>
    <w:rsid w:val="007711C3"/>
    <w:rsid w:val="00771F69"/>
    <w:rsid w:val="00790B24"/>
    <w:rsid w:val="00791E17"/>
    <w:rsid w:val="00796CF3"/>
    <w:rsid w:val="007976EF"/>
    <w:rsid w:val="007A0735"/>
    <w:rsid w:val="007A07C5"/>
    <w:rsid w:val="007A4550"/>
    <w:rsid w:val="007A5BF2"/>
    <w:rsid w:val="007A5C36"/>
    <w:rsid w:val="007B4D03"/>
    <w:rsid w:val="007B663A"/>
    <w:rsid w:val="007C1100"/>
    <w:rsid w:val="007C4C98"/>
    <w:rsid w:val="007C69F7"/>
    <w:rsid w:val="007D6CCA"/>
    <w:rsid w:val="007D6F8F"/>
    <w:rsid w:val="007E182D"/>
    <w:rsid w:val="007E6591"/>
    <w:rsid w:val="007E7BF8"/>
    <w:rsid w:val="0080038A"/>
    <w:rsid w:val="00801799"/>
    <w:rsid w:val="008033CE"/>
    <w:rsid w:val="00811372"/>
    <w:rsid w:val="00813B21"/>
    <w:rsid w:val="00814830"/>
    <w:rsid w:val="00815086"/>
    <w:rsid w:val="00830660"/>
    <w:rsid w:val="0083413E"/>
    <w:rsid w:val="00854C7E"/>
    <w:rsid w:val="00856B4C"/>
    <w:rsid w:val="0085714A"/>
    <w:rsid w:val="00866D77"/>
    <w:rsid w:val="0087219E"/>
    <w:rsid w:val="00874469"/>
    <w:rsid w:val="00881AF2"/>
    <w:rsid w:val="00884CAC"/>
    <w:rsid w:val="008903FF"/>
    <w:rsid w:val="00892070"/>
    <w:rsid w:val="00897D90"/>
    <w:rsid w:val="008A3C3E"/>
    <w:rsid w:val="008B79EA"/>
    <w:rsid w:val="008B7D91"/>
    <w:rsid w:val="008D07F4"/>
    <w:rsid w:val="008D2417"/>
    <w:rsid w:val="008D5373"/>
    <w:rsid w:val="008D6E06"/>
    <w:rsid w:val="008F3E8E"/>
    <w:rsid w:val="009028B1"/>
    <w:rsid w:val="00902D50"/>
    <w:rsid w:val="00905282"/>
    <w:rsid w:val="00911E06"/>
    <w:rsid w:val="009166C1"/>
    <w:rsid w:val="00916813"/>
    <w:rsid w:val="009206BB"/>
    <w:rsid w:val="0093041D"/>
    <w:rsid w:val="00953781"/>
    <w:rsid w:val="00953C30"/>
    <w:rsid w:val="00963DBC"/>
    <w:rsid w:val="009773AA"/>
    <w:rsid w:val="00980939"/>
    <w:rsid w:val="00987DFF"/>
    <w:rsid w:val="009914B2"/>
    <w:rsid w:val="009916DD"/>
    <w:rsid w:val="00991E7E"/>
    <w:rsid w:val="009A084F"/>
    <w:rsid w:val="009A1886"/>
    <w:rsid w:val="009A7749"/>
    <w:rsid w:val="009B5C0C"/>
    <w:rsid w:val="009B6ED6"/>
    <w:rsid w:val="009C4135"/>
    <w:rsid w:val="009C48C6"/>
    <w:rsid w:val="009D168D"/>
    <w:rsid w:val="009D2096"/>
    <w:rsid w:val="009D57DC"/>
    <w:rsid w:val="009D60F1"/>
    <w:rsid w:val="009E537F"/>
    <w:rsid w:val="00A02F65"/>
    <w:rsid w:val="00A04906"/>
    <w:rsid w:val="00A11FC0"/>
    <w:rsid w:val="00A21516"/>
    <w:rsid w:val="00A25EF9"/>
    <w:rsid w:val="00A32EA1"/>
    <w:rsid w:val="00A32FB6"/>
    <w:rsid w:val="00A33BBF"/>
    <w:rsid w:val="00A44D9C"/>
    <w:rsid w:val="00A45FE7"/>
    <w:rsid w:val="00A460B7"/>
    <w:rsid w:val="00A46C4C"/>
    <w:rsid w:val="00A7225F"/>
    <w:rsid w:val="00A76020"/>
    <w:rsid w:val="00A81AB9"/>
    <w:rsid w:val="00A87912"/>
    <w:rsid w:val="00AA07E2"/>
    <w:rsid w:val="00AC2910"/>
    <w:rsid w:val="00AC3AB2"/>
    <w:rsid w:val="00AC40A6"/>
    <w:rsid w:val="00AC41D1"/>
    <w:rsid w:val="00AC454E"/>
    <w:rsid w:val="00AC4C46"/>
    <w:rsid w:val="00AC5E90"/>
    <w:rsid w:val="00AD076E"/>
    <w:rsid w:val="00AD49FA"/>
    <w:rsid w:val="00AD71CC"/>
    <w:rsid w:val="00AE3C86"/>
    <w:rsid w:val="00AE7A27"/>
    <w:rsid w:val="00AF1972"/>
    <w:rsid w:val="00B033B7"/>
    <w:rsid w:val="00B063FE"/>
    <w:rsid w:val="00B100A1"/>
    <w:rsid w:val="00B13376"/>
    <w:rsid w:val="00B17EE6"/>
    <w:rsid w:val="00B21D5D"/>
    <w:rsid w:val="00B2609F"/>
    <w:rsid w:val="00B4775E"/>
    <w:rsid w:val="00B5533D"/>
    <w:rsid w:val="00B55628"/>
    <w:rsid w:val="00B67148"/>
    <w:rsid w:val="00B6769A"/>
    <w:rsid w:val="00B67E1E"/>
    <w:rsid w:val="00B73FD3"/>
    <w:rsid w:val="00B75212"/>
    <w:rsid w:val="00B95FD4"/>
    <w:rsid w:val="00B96F2A"/>
    <w:rsid w:val="00BA0918"/>
    <w:rsid w:val="00BA1019"/>
    <w:rsid w:val="00BA15F2"/>
    <w:rsid w:val="00BA166B"/>
    <w:rsid w:val="00BA45A5"/>
    <w:rsid w:val="00BB66D8"/>
    <w:rsid w:val="00BC3378"/>
    <w:rsid w:val="00BD6AD3"/>
    <w:rsid w:val="00BD6FE8"/>
    <w:rsid w:val="00BE1081"/>
    <w:rsid w:val="00BE6B1B"/>
    <w:rsid w:val="00BF6A89"/>
    <w:rsid w:val="00C04BB4"/>
    <w:rsid w:val="00C057A7"/>
    <w:rsid w:val="00C134E7"/>
    <w:rsid w:val="00C143DB"/>
    <w:rsid w:val="00C20257"/>
    <w:rsid w:val="00C21355"/>
    <w:rsid w:val="00C21740"/>
    <w:rsid w:val="00C23EB2"/>
    <w:rsid w:val="00C30723"/>
    <w:rsid w:val="00C30D9A"/>
    <w:rsid w:val="00C41700"/>
    <w:rsid w:val="00C41E69"/>
    <w:rsid w:val="00C459B7"/>
    <w:rsid w:val="00C45B6B"/>
    <w:rsid w:val="00C512C6"/>
    <w:rsid w:val="00C52CB8"/>
    <w:rsid w:val="00C56EA7"/>
    <w:rsid w:val="00C82EAE"/>
    <w:rsid w:val="00C927FE"/>
    <w:rsid w:val="00C96933"/>
    <w:rsid w:val="00CA3CA6"/>
    <w:rsid w:val="00CA5EA5"/>
    <w:rsid w:val="00CA6CAF"/>
    <w:rsid w:val="00CB1C6C"/>
    <w:rsid w:val="00CD0674"/>
    <w:rsid w:val="00CD1EC4"/>
    <w:rsid w:val="00CD345D"/>
    <w:rsid w:val="00CD44DF"/>
    <w:rsid w:val="00CE3055"/>
    <w:rsid w:val="00CE7E2E"/>
    <w:rsid w:val="00CF3163"/>
    <w:rsid w:val="00D05F63"/>
    <w:rsid w:val="00D2164B"/>
    <w:rsid w:val="00D24F8E"/>
    <w:rsid w:val="00D32DC5"/>
    <w:rsid w:val="00D33782"/>
    <w:rsid w:val="00D36068"/>
    <w:rsid w:val="00D37229"/>
    <w:rsid w:val="00D37EBC"/>
    <w:rsid w:val="00D45F47"/>
    <w:rsid w:val="00D5071C"/>
    <w:rsid w:val="00D5615F"/>
    <w:rsid w:val="00D57C87"/>
    <w:rsid w:val="00D6015F"/>
    <w:rsid w:val="00D705AB"/>
    <w:rsid w:val="00D7060B"/>
    <w:rsid w:val="00D70CFE"/>
    <w:rsid w:val="00D80A90"/>
    <w:rsid w:val="00D8332A"/>
    <w:rsid w:val="00D91AB0"/>
    <w:rsid w:val="00D97A3C"/>
    <w:rsid w:val="00DB4033"/>
    <w:rsid w:val="00DB5922"/>
    <w:rsid w:val="00DB604F"/>
    <w:rsid w:val="00DC17A3"/>
    <w:rsid w:val="00DC25F8"/>
    <w:rsid w:val="00DC622A"/>
    <w:rsid w:val="00DE1A8B"/>
    <w:rsid w:val="00DE73EC"/>
    <w:rsid w:val="00DF0B29"/>
    <w:rsid w:val="00DF2EF7"/>
    <w:rsid w:val="00E0127E"/>
    <w:rsid w:val="00E02E03"/>
    <w:rsid w:val="00E04900"/>
    <w:rsid w:val="00E06EA6"/>
    <w:rsid w:val="00E10F59"/>
    <w:rsid w:val="00E112F2"/>
    <w:rsid w:val="00E3075C"/>
    <w:rsid w:val="00E31FD6"/>
    <w:rsid w:val="00E34AEE"/>
    <w:rsid w:val="00E37362"/>
    <w:rsid w:val="00E4577E"/>
    <w:rsid w:val="00E47BBA"/>
    <w:rsid w:val="00E52A03"/>
    <w:rsid w:val="00E61B77"/>
    <w:rsid w:val="00E61E5B"/>
    <w:rsid w:val="00E66BAD"/>
    <w:rsid w:val="00E67885"/>
    <w:rsid w:val="00E70F26"/>
    <w:rsid w:val="00E75EA7"/>
    <w:rsid w:val="00E80A81"/>
    <w:rsid w:val="00E82A9B"/>
    <w:rsid w:val="00E84B33"/>
    <w:rsid w:val="00E85C65"/>
    <w:rsid w:val="00E867F6"/>
    <w:rsid w:val="00E86B3B"/>
    <w:rsid w:val="00E87303"/>
    <w:rsid w:val="00E9130C"/>
    <w:rsid w:val="00E91E1F"/>
    <w:rsid w:val="00E971BB"/>
    <w:rsid w:val="00EA0E3D"/>
    <w:rsid w:val="00EB1646"/>
    <w:rsid w:val="00EB3133"/>
    <w:rsid w:val="00EC3853"/>
    <w:rsid w:val="00EC4FB6"/>
    <w:rsid w:val="00EC5A18"/>
    <w:rsid w:val="00ED3D18"/>
    <w:rsid w:val="00EE717A"/>
    <w:rsid w:val="00EF09CC"/>
    <w:rsid w:val="00F11289"/>
    <w:rsid w:val="00F14AFB"/>
    <w:rsid w:val="00F15322"/>
    <w:rsid w:val="00F1777F"/>
    <w:rsid w:val="00F203A3"/>
    <w:rsid w:val="00F21574"/>
    <w:rsid w:val="00F25FF8"/>
    <w:rsid w:val="00F43509"/>
    <w:rsid w:val="00F46F5B"/>
    <w:rsid w:val="00F47E8A"/>
    <w:rsid w:val="00F67089"/>
    <w:rsid w:val="00F67AE4"/>
    <w:rsid w:val="00F70A8B"/>
    <w:rsid w:val="00F717D0"/>
    <w:rsid w:val="00F769B8"/>
    <w:rsid w:val="00F808FE"/>
    <w:rsid w:val="00F841C5"/>
    <w:rsid w:val="00F86398"/>
    <w:rsid w:val="00F96CB9"/>
    <w:rsid w:val="00F97C63"/>
    <w:rsid w:val="00FA7331"/>
    <w:rsid w:val="00FD0BC0"/>
    <w:rsid w:val="00FD1D98"/>
    <w:rsid w:val="00FD6BE8"/>
    <w:rsid w:val="00FD7253"/>
    <w:rsid w:val="00FE08F7"/>
    <w:rsid w:val="00FE7418"/>
    <w:rsid w:val="00FF7B3D"/>
    <w:rsid w:val="068BD914"/>
    <w:rsid w:val="0ADB27AC"/>
    <w:rsid w:val="1ED2350E"/>
    <w:rsid w:val="233AAA0F"/>
    <w:rsid w:val="264AE7E9"/>
    <w:rsid w:val="3CC75B58"/>
    <w:rsid w:val="72F25974"/>
    <w:rsid w:val="7AA18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CA1303"/>
  <w15:docId w15:val="{DB392F12-C39D-4A4A-854E-BF3A8EB8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5D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5D9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615D9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F6C39"/>
    <w:rPr>
      <w:color w:val="0091D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1886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C04BB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6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16D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060B"/>
    <w:rPr>
      <w:color w:val="605E5C"/>
      <w:shd w:val="clear" w:color="auto" w:fill="E1DFDD"/>
    </w:rPr>
  </w:style>
  <w:style w:type="paragraph" w:customStyle="1" w:styleId="Default">
    <w:name w:val="Default"/>
    <w:rsid w:val="00991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bidi="bn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1BAF"/>
    <w:rPr>
      <w:rFonts w:ascii="Courier New" w:hAnsi="Courier New" w:cs="Courier New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064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80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ayer.d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stasiak@communication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lechowska@bayer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ayer.com" TargetMode="External"/><Relationship Id="rId10" Type="http://schemas.openxmlformats.org/officeDocument/2006/relationships/hyperlink" Target="http://www.bayer.co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BayerPresse_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70968F3D76C40B8FF61DC39691820" ma:contentTypeVersion="13" ma:contentTypeDescription="Create a new document." ma:contentTypeScope="" ma:versionID="036993998353455bac75df119017c15d">
  <xsd:schema xmlns:xsd="http://www.w3.org/2001/XMLSchema" xmlns:xs="http://www.w3.org/2001/XMLSchema" xmlns:p="http://schemas.microsoft.com/office/2006/metadata/properties" xmlns:ns3="8e9d7057-f51c-4f29-9c25-6c9d0f1639c7" xmlns:ns4="d0e26fcc-9983-4d72-93fe-d74860b3d0b9" targetNamespace="http://schemas.microsoft.com/office/2006/metadata/properties" ma:root="true" ma:fieldsID="08ece485e667e505bab00d5130e6d603" ns3:_="" ns4:_="">
    <xsd:import namespace="8e9d7057-f51c-4f29-9c25-6c9d0f1639c7"/>
    <xsd:import namespace="d0e26fcc-9983-4d72-93fe-d74860b3d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d7057-f51c-4f29-9c25-6c9d0f16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6fcc-9983-4d72-93fe-d74860b3d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0968E-0766-44A5-A980-B9728B415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8C7FD-1616-4FE0-87D5-DDFBCD930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1116B1-370E-4A92-B15F-8FCA59922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d7057-f51c-4f29-9c25-6c9d0f1639c7"/>
    <ds:schemaRef ds:uri="d0e26fcc-9983-4d72-93fe-d74860b3d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2</cp:revision>
  <cp:lastPrinted>2020-07-07T14:25:00Z</cp:lastPrinted>
  <dcterms:created xsi:type="dcterms:W3CDTF">2020-08-26T10:14:00Z</dcterms:created>
  <dcterms:modified xsi:type="dcterms:W3CDTF">2020-08-26T10:14:00Z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0x01010004470968F3D76C40B8FF61DC39691820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kelly.ohalloran@bayer.com</vt:lpwstr>
  </property>
  <property fmtid="{D5CDD505-2E9C-101B-9397-08002B2CF9AE}" pid="6" name="MSIP_Label_7f850223-87a8-40c3-9eb2-432606efca2a_SetDate">
    <vt:lpwstr>2020-07-01T18:15:16.6655241Z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